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A3EB" w14:textId="39245C25" w:rsidR="0093657E" w:rsidRPr="002A5C52" w:rsidRDefault="006C7BF4" w:rsidP="00D45302">
      <w:pPr>
        <w:spacing w:line="360" w:lineRule="auto"/>
        <w:ind w:left="360"/>
        <w:jc w:val="right"/>
        <w:rPr>
          <w:rFonts w:ascii="Verdana" w:hAnsi="Verdana" w:cs="Arial"/>
          <w:b/>
          <w:bCs/>
          <w:sz w:val="21"/>
          <w:szCs w:val="21"/>
        </w:rPr>
      </w:pPr>
      <w:bookmarkStart w:id="0" w:name="_Hlk149566593"/>
      <w:r w:rsidRPr="002A5C52">
        <w:rPr>
          <w:rFonts w:ascii="Verdana" w:hAnsi="Verdana" w:cs="Arial"/>
          <w:b/>
          <w:bCs/>
          <w:sz w:val="21"/>
          <w:szCs w:val="21"/>
        </w:rPr>
        <w:t>ALL. 3</w:t>
      </w:r>
    </w:p>
    <w:p w14:paraId="6AF19256" w14:textId="77777777" w:rsidR="00A458E5" w:rsidRPr="006A0956" w:rsidRDefault="00A458E5" w:rsidP="00A458E5">
      <w:pPr>
        <w:pStyle w:val="bollo"/>
        <w:spacing w:line="360" w:lineRule="auto"/>
        <w:jc w:val="center"/>
        <w:rPr>
          <w:rFonts w:ascii="Verdana" w:hAnsi="Verdana" w:cs="Tahoma"/>
          <w:b/>
          <w:sz w:val="21"/>
          <w:szCs w:val="21"/>
        </w:rPr>
      </w:pPr>
      <w:r w:rsidRPr="006A0956">
        <w:rPr>
          <w:rFonts w:ascii="Verdana" w:hAnsi="Verdana" w:cs="Tahoma"/>
          <w:b/>
          <w:noProof/>
          <w:sz w:val="21"/>
          <w:szCs w:val="21"/>
        </w:rPr>
        <w:drawing>
          <wp:inline distT="0" distB="0" distL="0" distR="0" wp14:anchorId="27A16409" wp14:editId="4DBD88D7">
            <wp:extent cx="692742" cy="788035"/>
            <wp:effectExtent l="0" t="0" r="0" b="0"/>
            <wp:docPr id="379120431" name="Immagine 379120431"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360" cy="814902"/>
                    </a:xfrm>
                    <a:prstGeom prst="rect">
                      <a:avLst/>
                    </a:prstGeom>
                  </pic:spPr>
                </pic:pic>
              </a:graphicData>
            </a:graphic>
          </wp:inline>
        </w:drawing>
      </w:r>
    </w:p>
    <w:p w14:paraId="5087E1D4" w14:textId="77777777" w:rsidR="00A458E5" w:rsidRPr="006A0956" w:rsidRDefault="00A458E5" w:rsidP="00A458E5">
      <w:pPr>
        <w:pStyle w:val="bollo"/>
        <w:spacing w:line="360" w:lineRule="auto"/>
        <w:jc w:val="center"/>
        <w:rPr>
          <w:rFonts w:ascii="Verdana" w:hAnsi="Verdana" w:cs="Tahoma"/>
          <w:b/>
          <w:sz w:val="21"/>
          <w:szCs w:val="21"/>
        </w:rPr>
      </w:pPr>
      <w:r w:rsidRPr="006A0956">
        <w:rPr>
          <w:rFonts w:ascii="Verdana" w:hAnsi="Verdana" w:cs="Tahoma"/>
          <w:b/>
          <w:sz w:val="21"/>
          <w:szCs w:val="21"/>
        </w:rPr>
        <w:t>TRIBUNALE DI BELLUNO</w:t>
      </w:r>
    </w:p>
    <w:p w14:paraId="07EF7423" w14:textId="77777777" w:rsidR="00A458E5" w:rsidRPr="006A0956" w:rsidRDefault="00A458E5" w:rsidP="00A458E5">
      <w:pPr>
        <w:pStyle w:val="bollo"/>
        <w:spacing w:line="360" w:lineRule="auto"/>
        <w:jc w:val="center"/>
        <w:rPr>
          <w:rFonts w:ascii="Verdana" w:hAnsi="Verdana" w:cs="Tahoma"/>
          <w:bCs/>
          <w:i/>
          <w:iCs/>
          <w:caps/>
          <w:sz w:val="21"/>
          <w:szCs w:val="21"/>
        </w:rPr>
      </w:pPr>
      <w:r w:rsidRPr="006A0956">
        <w:rPr>
          <w:rFonts w:ascii="Verdana" w:hAnsi="Verdana" w:cs="Tahoma"/>
          <w:bCs/>
          <w:i/>
          <w:iCs/>
          <w:sz w:val="21"/>
          <w:szCs w:val="21"/>
        </w:rPr>
        <w:t>Ufficio Esecuzioni Immobiliari</w:t>
      </w:r>
    </w:p>
    <w:p w14:paraId="08470855" w14:textId="77777777" w:rsidR="00A458E5" w:rsidRPr="006A0956" w:rsidRDefault="00A458E5" w:rsidP="00A458E5">
      <w:pPr>
        <w:pStyle w:val="bollo"/>
        <w:spacing w:line="360" w:lineRule="auto"/>
        <w:jc w:val="center"/>
        <w:rPr>
          <w:rFonts w:ascii="Verdana" w:hAnsi="Verdana" w:cs="Tahoma"/>
          <w:b/>
          <w:sz w:val="21"/>
          <w:szCs w:val="21"/>
        </w:rPr>
      </w:pPr>
      <w:r w:rsidRPr="006A0956">
        <w:rPr>
          <w:rFonts w:ascii="Verdana" w:hAnsi="Verdana" w:cs="Tahoma"/>
          <w:b/>
          <w:sz w:val="21"/>
          <w:szCs w:val="21"/>
        </w:rPr>
        <w:t>DECRETO DI TRASFERIMENTO</w:t>
      </w:r>
    </w:p>
    <w:p w14:paraId="28175F66" w14:textId="77777777" w:rsidR="00A458E5" w:rsidRPr="006A0956" w:rsidRDefault="00A458E5" w:rsidP="00A458E5">
      <w:pPr>
        <w:pStyle w:val="bollo"/>
        <w:spacing w:line="360" w:lineRule="auto"/>
        <w:jc w:val="center"/>
        <w:rPr>
          <w:rFonts w:ascii="Verdana" w:hAnsi="Verdana" w:cs="Tahoma"/>
          <w:bCs/>
          <w:sz w:val="21"/>
          <w:szCs w:val="21"/>
        </w:rPr>
      </w:pPr>
      <w:r w:rsidRPr="006A0956">
        <w:rPr>
          <w:rFonts w:ascii="Verdana" w:hAnsi="Verdana" w:cs="Tahoma"/>
          <w:bCs/>
          <w:sz w:val="21"/>
          <w:szCs w:val="21"/>
        </w:rPr>
        <w:t>-art. 586 c.p.c.-</w:t>
      </w:r>
    </w:p>
    <w:p w14:paraId="23B3A093" w14:textId="77777777" w:rsidR="00A458E5" w:rsidRPr="006A0956" w:rsidRDefault="00A458E5" w:rsidP="00A458E5">
      <w:pPr>
        <w:pStyle w:val="Nessunaspaziatura"/>
        <w:widowControl w:val="0"/>
        <w:spacing w:line="360" w:lineRule="auto"/>
        <w:jc w:val="center"/>
        <w:rPr>
          <w:rFonts w:ascii="Verdana" w:hAnsi="Verdana"/>
          <w:bCs/>
          <w:sz w:val="21"/>
          <w:szCs w:val="21"/>
        </w:rPr>
      </w:pPr>
      <w:r w:rsidRPr="006A0956">
        <w:rPr>
          <w:rFonts w:ascii="Verdana" w:hAnsi="Verdana"/>
          <w:bCs/>
          <w:sz w:val="21"/>
          <w:szCs w:val="21"/>
        </w:rPr>
        <w:t>Il Giudice dell’esecuzione</w:t>
      </w:r>
    </w:p>
    <w:p w14:paraId="3D23FD0C"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 xml:space="preserve">nella procedura esecutiva immobiliare n. _______ </w:t>
      </w:r>
      <w:proofErr w:type="spellStart"/>
      <w:r w:rsidRPr="006A0956">
        <w:rPr>
          <w:rFonts w:ascii="Verdana" w:hAnsi="Verdana"/>
          <w:bCs/>
          <w:sz w:val="21"/>
          <w:szCs w:val="21"/>
        </w:rPr>
        <w:t>R.G.Es</w:t>
      </w:r>
      <w:proofErr w:type="spellEnd"/>
      <w:r w:rsidRPr="006A0956">
        <w:rPr>
          <w:rFonts w:ascii="Verdana" w:hAnsi="Verdana"/>
          <w:bCs/>
          <w:sz w:val="21"/>
          <w:szCs w:val="21"/>
        </w:rPr>
        <w:t>. promossa da _______</w:t>
      </w:r>
    </w:p>
    <w:p w14:paraId="28AF8070"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highlight w:val="yellow"/>
        </w:rPr>
        <w:t>(indicare il soggetto in cui favore è trascritto il pignoramento);</w:t>
      </w:r>
      <w:r w:rsidRPr="006A0956">
        <w:rPr>
          <w:rFonts w:ascii="Verdana" w:hAnsi="Verdana"/>
          <w:bCs/>
          <w:sz w:val="21"/>
          <w:szCs w:val="21"/>
        </w:rPr>
        <w:t xml:space="preserve"> </w:t>
      </w:r>
    </w:p>
    <w:p w14:paraId="6FDF22AC"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 xml:space="preserve">se si tratta di più procedure riunite scrivere: nelle riunite procedure esecutive   immobiliari   </w:t>
      </w:r>
      <w:proofErr w:type="spellStart"/>
      <w:r w:rsidRPr="006A0956">
        <w:rPr>
          <w:rFonts w:ascii="Verdana" w:hAnsi="Verdana"/>
          <w:bCs/>
          <w:color w:val="FF0000"/>
          <w:sz w:val="21"/>
          <w:szCs w:val="21"/>
        </w:rPr>
        <w:t>nn</w:t>
      </w:r>
      <w:proofErr w:type="spellEnd"/>
      <w:r w:rsidRPr="006A0956">
        <w:rPr>
          <w:rFonts w:ascii="Verdana" w:hAnsi="Verdana"/>
          <w:bCs/>
          <w:color w:val="FF0000"/>
          <w:sz w:val="21"/>
          <w:szCs w:val="21"/>
        </w:rPr>
        <w:t xml:space="preserve">. _____________ + ___________ </w:t>
      </w:r>
      <w:proofErr w:type="spellStart"/>
      <w:r w:rsidRPr="006A0956">
        <w:rPr>
          <w:rFonts w:ascii="Verdana" w:hAnsi="Verdana"/>
          <w:bCs/>
          <w:color w:val="FF0000"/>
          <w:sz w:val="21"/>
          <w:szCs w:val="21"/>
        </w:rPr>
        <w:t>R.G.Es</w:t>
      </w:r>
      <w:proofErr w:type="spellEnd"/>
      <w:r w:rsidRPr="006A0956">
        <w:rPr>
          <w:rFonts w:ascii="Verdana" w:hAnsi="Verdana"/>
          <w:bCs/>
          <w:color w:val="FF0000"/>
          <w:sz w:val="21"/>
          <w:szCs w:val="21"/>
        </w:rPr>
        <w:t>. rispettivamente promosse da ____________ e da _____________</w:t>
      </w:r>
    </w:p>
    <w:p w14:paraId="5E422674" w14:textId="77777777" w:rsidR="00A458E5" w:rsidRPr="006A0956" w:rsidRDefault="00A458E5" w:rsidP="00A458E5">
      <w:pPr>
        <w:pStyle w:val="Nessunaspaziatura"/>
        <w:widowControl w:val="0"/>
        <w:spacing w:line="360" w:lineRule="auto"/>
        <w:jc w:val="center"/>
        <w:rPr>
          <w:rFonts w:ascii="Verdana" w:hAnsi="Verdana"/>
          <w:bCs/>
          <w:sz w:val="21"/>
          <w:szCs w:val="21"/>
        </w:rPr>
      </w:pPr>
      <w:r w:rsidRPr="006A0956">
        <w:rPr>
          <w:rFonts w:ascii="Verdana" w:hAnsi="Verdana"/>
          <w:bCs/>
          <w:sz w:val="21"/>
          <w:szCs w:val="21"/>
        </w:rPr>
        <w:t>contro</w:t>
      </w:r>
    </w:p>
    <w:p w14:paraId="2ACA27A7"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sz w:val="21"/>
          <w:szCs w:val="21"/>
          <w:highlight w:val="yellow"/>
        </w:rPr>
        <w:t>Cognome e Nome debitore</w:t>
      </w:r>
      <w:r w:rsidRPr="006A0956">
        <w:rPr>
          <w:rFonts w:ascii="Verdana" w:hAnsi="Verdana"/>
          <w:bCs/>
          <w:sz w:val="21"/>
          <w:szCs w:val="21"/>
        </w:rPr>
        <w:t xml:space="preserve"> </w:t>
      </w:r>
      <w:r w:rsidRPr="006A0956">
        <w:rPr>
          <w:rFonts w:ascii="Verdana" w:hAnsi="Verdana"/>
          <w:bCs/>
          <w:color w:val="FF0000"/>
          <w:sz w:val="21"/>
          <w:szCs w:val="21"/>
        </w:rPr>
        <w:t xml:space="preserve">(se il debitore è una società indicare denominazione o ragione sociale) nato a __________ il __________ </w:t>
      </w:r>
      <w:proofErr w:type="gramStart"/>
      <w:r w:rsidRPr="006A0956">
        <w:rPr>
          <w:rFonts w:ascii="Verdana" w:hAnsi="Verdana"/>
          <w:bCs/>
          <w:color w:val="FF0000"/>
          <w:sz w:val="21"/>
          <w:szCs w:val="21"/>
        </w:rPr>
        <w:t>c.f.:_</w:t>
      </w:r>
      <w:proofErr w:type="gramEnd"/>
      <w:r w:rsidRPr="006A0956">
        <w:rPr>
          <w:rFonts w:ascii="Verdana" w:hAnsi="Verdana"/>
          <w:bCs/>
          <w:color w:val="FF0000"/>
          <w:sz w:val="21"/>
          <w:szCs w:val="21"/>
        </w:rPr>
        <w:t>______________ (come indicati nel pignoramento);</w:t>
      </w:r>
    </w:p>
    <w:p w14:paraId="286000A5"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 xml:space="preserve">- vista l’ordinanza </w:t>
      </w:r>
      <w:r w:rsidRPr="006A0956">
        <w:rPr>
          <w:rFonts w:ascii="Verdana" w:hAnsi="Verdana"/>
          <w:bCs/>
          <w:i/>
          <w:sz w:val="21"/>
          <w:szCs w:val="21"/>
        </w:rPr>
        <w:t>ex</w:t>
      </w:r>
      <w:r w:rsidRPr="006A0956">
        <w:rPr>
          <w:rFonts w:ascii="Verdana" w:hAnsi="Verdana"/>
          <w:bCs/>
          <w:sz w:val="21"/>
          <w:szCs w:val="21"/>
        </w:rPr>
        <w:t xml:space="preserve"> art. 591 </w:t>
      </w:r>
      <w:r w:rsidRPr="006A0956">
        <w:rPr>
          <w:rFonts w:ascii="Verdana" w:hAnsi="Verdana"/>
          <w:bCs/>
          <w:i/>
          <w:sz w:val="21"/>
          <w:szCs w:val="21"/>
        </w:rPr>
        <w:t>bis</w:t>
      </w:r>
      <w:r w:rsidRPr="006A0956">
        <w:rPr>
          <w:rFonts w:ascii="Verdana" w:hAnsi="Verdana"/>
          <w:bCs/>
          <w:sz w:val="21"/>
          <w:szCs w:val="21"/>
        </w:rPr>
        <w:t xml:space="preserve"> c.p.c. del ____ con cui è stata disposta la vendita con delega al professionista avv. / dott. _____</w:t>
      </w:r>
      <w:proofErr w:type="gramStart"/>
      <w:r w:rsidRPr="006A0956">
        <w:rPr>
          <w:rFonts w:ascii="Verdana" w:hAnsi="Verdana"/>
          <w:bCs/>
          <w:sz w:val="21"/>
          <w:szCs w:val="21"/>
        </w:rPr>
        <w:t>_ ;</w:t>
      </w:r>
      <w:proofErr w:type="gramEnd"/>
    </w:p>
    <w:p w14:paraId="06057EA8"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 visto l’avviso di vendita del ____</w:t>
      </w:r>
      <w:proofErr w:type="gramStart"/>
      <w:r w:rsidRPr="006A0956">
        <w:rPr>
          <w:rFonts w:ascii="Verdana" w:hAnsi="Verdana"/>
          <w:bCs/>
          <w:sz w:val="21"/>
          <w:szCs w:val="21"/>
        </w:rPr>
        <w:t>_ ,</w:t>
      </w:r>
      <w:proofErr w:type="gramEnd"/>
      <w:r w:rsidRPr="006A0956">
        <w:rPr>
          <w:rFonts w:ascii="Verdana" w:hAnsi="Verdana"/>
          <w:bCs/>
          <w:sz w:val="21"/>
          <w:szCs w:val="21"/>
        </w:rPr>
        <w:t xml:space="preserve"> pubblicato nelle forme prescritte dalla legge e dalla suddetta ordinanza di delega; </w:t>
      </w:r>
    </w:p>
    <w:p w14:paraId="1BD895CD"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 xml:space="preserve">- rilevato che l’immobile pignorato di seguito descritto è stato aggiudicato, come da verbale di vendita in data _________ dinanzi al suddetto professionista delegato per il prezzo di euro __________ </w:t>
      </w:r>
      <w:r w:rsidRPr="006A0956">
        <w:rPr>
          <w:rFonts w:ascii="Verdana" w:hAnsi="Verdana"/>
          <w:bCs/>
          <w:sz w:val="21"/>
          <w:szCs w:val="21"/>
          <w:highlight w:val="yellow"/>
        </w:rPr>
        <w:t>(indicazione in lettere salvo che per i centesimi: ad es. euro trentaduemila/56)</w:t>
      </w:r>
      <w:r w:rsidRPr="006A0956">
        <w:rPr>
          <w:rFonts w:ascii="Verdana" w:hAnsi="Verdana"/>
          <w:bCs/>
          <w:sz w:val="21"/>
          <w:szCs w:val="21"/>
        </w:rPr>
        <w:t xml:space="preserve">, al </w:t>
      </w:r>
      <w:r w:rsidRPr="006A0956">
        <w:rPr>
          <w:rFonts w:ascii="Verdana" w:hAnsi="Verdana"/>
          <w:bCs/>
          <w:sz w:val="21"/>
          <w:szCs w:val="21"/>
          <w:highlight w:val="yellow"/>
        </w:rPr>
        <w:t>sig. ….</w:t>
      </w:r>
      <w:r w:rsidRPr="006A0956">
        <w:rPr>
          <w:rFonts w:ascii="Verdana" w:hAnsi="Verdana"/>
          <w:bCs/>
          <w:sz w:val="21"/>
          <w:szCs w:val="21"/>
        </w:rPr>
        <w:t xml:space="preserve">, </w:t>
      </w:r>
      <w:r w:rsidRPr="006A0956">
        <w:rPr>
          <w:rFonts w:ascii="Verdana" w:hAnsi="Verdana"/>
          <w:bCs/>
          <w:sz w:val="21"/>
          <w:szCs w:val="21"/>
          <w:highlight w:val="yellow"/>
        </w:rPr>
        <w:t>nato a … il … e residente in …., C.F. ….</w:t>
      </w:r>
      <w:r w:rsidRPr="006A0956">
        <w:rPr>
          <w:rFonts w:ascii="Verdana" w:hAnsi="Verdana"/>
          <w:bCs/>
          <w:sz w:val="21"/>
          <w:szCs w:val="21"/>
        </w:rPr>
        <w:t xml:space="preserve">, che ha dichiarato di essere </w:t>
      </w:r>
      <w:r w:rsidRPr="006A0956">
        <w:rPr>
          <w:rFonts w:ascii="Verdana" w:hAnsi="Verdana"/>
          <w:bCs/>
          <w:sz w:val="21"/>
          <w:szCs w:val="21"/>
          <w:highlight w:val="yellow"/>
        </w:rPr>
        <w:t>coniugato in regime di separazione dei beni / comunione legale dei beni / unito civilmente in regime di……/ stato civile libero</w:t>
      </w:r>
      <w:r w:rsidRPr="006A0956">
        <w:rPr>
          <w:rFonts w:ascii="Verdana" w:hAnsi="Verdana"/>
          <w:bCs/>
          <w:sz w:val="21"/>
          <w:szCs w:val="21"/>
        </w:rPr>
        <w:t xml:space="preserve"> </w:t>
      </w:r>
      <w:r w:rsidRPr="006A0956">
        <w:rPr>
          <w:rFonts w:ascii="Verdana" w:hAnsi="Verdana"/>
          <w:bCs/>
          <w:sz w:val="21"/>
          <w:szCs w:val="21"/>
          <w:highlight w:val="yellow"/>
        </w:rPr>
        <w:t>e di non aver sottoscritto contratti di convivenza</w:t>
      </w:r>
      <w:r w:rsidRPr="006A0956">
        <w:rPr>
          <w:rFonts w:ascii="Verdana" w:hAnsi="Verdana"/>
          <w:bCs/>
          <w:sz w:val="21"/>
          <w:szCs w:val="21"/>
        </w:rPr>
        <w:t xml:space="preserve">; </w:t>
      </w:r>
    </w:p>
    <w:p w14:paraId="5EF797BD"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[N.B.: Se l’aggiudicatario è in comunione dei beni occorrono anche i dati anagrafici del coniuge ai fini della trascrizione]</w:t>
      </w:r>
    </w:p>
    <w:p w14:paraId="5B850553"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p>
    <w:p w14:paraId="192A2EED"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se l’aggiudicazione è in favore di una società indicare denominazione o ragione sociale, sede legale risultante dalla visura aggiornata, codice fiscale; se è in favore di imprenditore individuale, l'aggiudicatario resta comunque la persona fisica (di cui vanno sempre indicati luogo e data di nascita, codice fiscale, regime patrimoniale se coniugato o in alternativa celibe, nubile), con la sola aggiunta della seguente dicitura: "il quale/la quale ha dichiarato di voler acquistare nella qualità di titolare dell'omonima impresa individuale, oppure: dell’impresa (indicazione della ditta), corrente in ________ partita I.V.A. ___________;</w:t>
      </w:r>
    </w:p>
    <w:p w14:paraId="0256F18C"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 xml:space="preserve">- rilevato che l’aggiudicatario ha versato il prezzo e le spese in data </w:t>
      </w:r>
    </w:p>
    <w:p w14:paraId="5C7D4B38" w14:textId="77777777" w:rsidR="00A458E5" w:rsidRPr="006A0956" w:rsidRDefault="00A458E5" w:rsidP="00A458E5">
      <w:pPr>
        <w:widowControl w:val="0"/>
        <w:suppressAutoHyphens/>
        <w:spacing w:line="360" w:lineRule="auto"/>
        <w:contextualSpacing/>
        <w:jc w:val="both"/>
        <w:rPr>
          <w:rFonts w:ascii="Verdana" w:hAnsi="Verdana"/>
          <w:bCs/>
          <w:sz w:val="21"/>
          <w:szCs w:val="21"/>
        </w:rPr>
      </w:pPr>
      <w:r w:rsidRPr="006A0956">
        <w:rPr>
          <w:rFonts w:ascii="Verdana" w:hAnsi="Verdana"/>
          <w:bCs/>
          <w:color w:val="FF0000"/>
          <w:sz w:val="21"/>
          <w:szCs w:val="21"/>
        </w:rPr>
        <w:t>(</w:t>
      </w:r>
      <w:proofErr w:type="spellStart"/>
      <w:r w:rsidRPr="006A0956">
        <w:rPr>
          <w:rFonts w:ascii="Verdana" w:hAnsi="Verdana"/>
          <w:bCs/>
          <w:color w:val="FF0000"/>
          <w:sz w:val="21"/>
          <w:szCs w:val="21"/>
        </w:rPr>
        <w:t>qualora</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sia</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stato</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contratto</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mutuo</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aggiungere</w:t>
      </w:r>
      <w:proofErr w:type="spellEnd"/>
      <w:r w:rsidRPr="006A0956">
        <w:rPr>
          <w:rFonts w:ascii="Verdana" w:hAnsi="Verdana"/>
          <w:bCs/>
          <w:color w:val="FF0000"/>
          <w:sz w:val="21"/>
          <w:szCs w:val="21"/>
        </w:rPr>
        <w:t xml:space="preserve">: a </w:t>
      </w:r>
      <w:proofErr w:type="spellStart"/>
      <w:r w:rsidRPr="006A0956">
        <w:rPr>
          <w:rFonts w:ascii="Verdana" w:hAnsi="Verdana"/>
          <w:bCs/>
          <w:color w:val="FF0000"/>
          <w:sz w:val="21"/>
          <w:szCs w:val="21"/>
        </w:rPr>
        <w:t>tal</w:t>
      </w:r>
      <w:proofErr w:type="spellEnd"/>
      <w:r w:rsidRPr="006A0956">
        <w:rPr>
          <w:rFonts w:ascii="Verdana" w:hAnsi="Verdana"/>
          <w:bCs/>
          <w:color w:val="FF0000"/>
          <w:sz w:val="21"/>
          <w:szCs w:val="21"/>
        </w:rPr>
        <w:t xml:space="preserve"> fine </w:t>
      </w:r>
      <w:proofErr w:type="spellStart"/>
      <w:r w:rsidRPr="006A0956">
        <w:rPr>
          <w:rFonts w:ascii="Verdana" w:hAnsi="Verdana"/>
          <w:bCs/>
          <w:color w:val="FF0000"/>
          <w:sz w:val="21"/>
          <w:szCs w:val="21"/>
        </w:rPr>
        <w:t>avvalendosi</w:t>
      </w:r>
      <w:proofErr w:type="spellEnd"/>
      <w:r w:rsidRPr="006A0956">
        <w:rPr>
          <w:rFonts w:ascii="Verdana" w:hAnsi="Verdana"/>
          <w:bCs/>
          <w:color w:val="FF0000"/>
          <w:sz w:val="21"/>
          <w:szCs w:val="21"/>
        </w:rPr>
        <w:t xml:space="preserve"> di </w:t>
      </w:r>
      <w:proofErr w:type="spellStart"/>
      <w:r w:rsidRPr="006A0956">
        <w:rPr>
          <w:rFonts w:ascii="Verdana" w:hAnsi="Verdana"/>
          <w:bCs/>
          <w:color w:val="FF0000"/>
          <w:sz w:val="21"/>
          <w:szCs w:val="21"/>
        </w:rPr>
        <w:t>finanziamento</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erogato</w:t>
      </w:r>
      <w:proofErr w:type="spellEnd"/>
      <w:r w:rsidRPr="006A0956">
        <w:rPr>
          <w:rFonts w:ascii="Verdana" w:hAnsi="Verdana"/>
          <w:bCs/>
          <w:color w:val="FF0000"/>
          <w:sz w:val="21"/>
          <w:szCs w:val="21"/>
        </w:rPr>
        <w:t xml:space="preserve"> da</w:t>
      </w:r>
      <w:r w:rsidRPr="006A0956">
        <w:rPr>
          <w:rFonts w:ascii="Verdana" w:hAnsi="Verdana"/>
          <w:bCs/>
          <w:color w:val="FF0000"/>
          <w:sz w:val="21"/>
          <w:szCs w:val="21"/>
        </w:rPr>
        <w:tab/>
        <w:t xml:space="preserve">- </w:t>
      </w:r>
      <w:proofErr w:type="spellStart"/>
      <w:r w:rsidRPr="006A0956">
        <w:rPr>
          <w:rFonts w:ascii="Verdana" w:hAnsi="Verdana"/>
          <w:bCs/>
          <w:color w:val="FF0000"/>
          <w:sz w:val="21"/>
          <w:szCs w:val="21"/>
        </w:rPr>
        <w:t>indicazione</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della</w:t>
      </w:r>
      <w:proofErr w:type="spellEnd"/>
      <w:r w:rsidRPr="006A0956">
        <w:rPr>
          <w:rFonts w:ascii="Verdana" w:hAnsi="Verdana"/>
          <w:bCs/>
          <w:color w:val="FF0000"/>
          <w:sz w:val="21"/>
          <w:szCs w:val="21"/>
        </w:rPr>
        <w:t xml:space="preserve"> banca - con </w:t>
      </w:r>
      <w:proofErr w:type="spellStart"/>
      <w:r w:rsidRPr="006A0956">
        <w:rPr>
          <w:rFonts w:ascii="Verdana" w:hAnsi="Verdana"/>
          <w:bCs/>
          <w:color w:val="FF0000"/>
          <w:sz w:val="21"/>
          <w:szCs w:val="21"/>
        </w:rPr>
        <w:t>atto</w:t>
      </w:r>
      <w:proofErr w:type="spellEnd"/>
      <w:r w:rsidRPr="006A0956">
        <w:rPr>
          <w:rFonts w:ascii="Verdana" w:hAnsi="Verdana"/>
          <w:bCs/>
          <w:color w:val="FF0000"/>
          <w:sz w:val="21"/>
          <w:szCs w:val="21"/>
        </w:rPr>
        <w:t xml:space="preserve"> di </w:t>
      </w:r>
      <w:proofErr w:type="spellStart"/>
      <w:r w:rsidRPr="006A0956">
        <w:rPr>
          <w:rFonts w:ascii="Verdana" w:hAnsi="Verdana"/>
          <w:bCs/>
          <w:color w:val="FF0000"/>
          <w:sz w:val="21"/>
          <w:szCs w:val="21"/>
        </w:rPr>
        <w:t>mutuo</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ricevuto</w:t>
      </w:r>
      <w:proofErr w:type="spellEnd"/>
      <w:r w:rsidRPr="006A0956">
        <w:rPr>
          <w:rFonts w:ascii="Verdana" w:hAnsi="Verdana"/>
          <w:bCs/>
          <w:color w:val="FF0000"/>
          <w:sz w:val="21"/>
          <w:szCs w:val="21"/>
        </w:rPr>
        <w:t xml:space="preserve"> dal </w:t>
      </w:r>
      <w:proofErr w:type="spellStart"/>
      <w:r w:rsidRPr="006A0956">
        <w:rPr>
          <w:rFonts w:ascii="Verdana" w:hAnsi="Verdana"/>
          <w:bCs/>
          <w:color w:val="FF0000"/>
          <w:sz w:val="21"/>
          <w:szCs w:val="21"/>
        </w:rPr>
        <w:t>dott</w:t>
      </w:r>
      <w:proofErr w:type="spellEnd"/>
      <w:r w:rsidRPr="006A0956">
        <w:rPr>
          <w:rFonts w:ascii="Verdana" w:hAnsi="Verdana"/>
          <w:bCs/>
          <w:color w:val="FF0000"/>
          <w:sz w:val="21"/>
          <w:szCs w:val="21"/>
        </w:rPr>
        <w:t>. ______</w:t>
      </w:r>
      <w:proofErr w:type="gramStart"/>
      <w:r w:rsidRPr="006A0956">
        <w:rPr>
          <w:rFonts w:ascii="Verdana" w:hAnsi="Verdana"/>
          <w:bCs/>
          <w:color w:val="FF0000"/>
          <w:sz w:val="21"/>
          <w:szCs w:val="21"/>
        </w:rPr>
        <w:t>_ ,</w:t>
      </w:r>
      <w:proofErr w:type="gramEnd"/>
      <w:r w:rsidRPr="006A0956">
        <w:rPr>
          <w:rFonts w:ascii="Verdana" w:hAnsi="Verdana"/>
          <w:bCs/>
          <w:color w:val="FF0000"/>
          <w:sz w:val="21"/>
          <w:szCs w:val="21"/>
        </w:rPr>
        <w:t xml:space="preserve"> Notaio in __________ in data _______  rep. _________ </w:t>
      </w:r>
      <w:proofErr w:type="spellStart"/>
      <w:r w:rsidRPr="006A0956">
        <w:rPr>
          <w:rFonts w:ascii="Verdana" w:hAnsi="Verdana"/>
          <w:bCs/>
          <w:color w:val="FF0000"/>
          <w:sz w:val="21"/>
          <w:szCs w:val="21"/>
        </w:rPr>
        <w:t>racc</w:t>
      </w:r>
      <w:proofErr w:type="spellEnd"/>
      <w:r w:rsidRPr="006A0956">
        <w:rPr>
          <w:rFonts w:ascii="Verdana" w:hAnsi="Verdana"/>
          <w:bCs/>
          <w:color w:val="FF0000"/>
          <w:sz w:val="21"/>
          <w:szCs w:val="21"/>
        </w:rPr>
        <w:t>. ______</w:t>
      </w:r>
      <w:proofErr w:type="gramStart"/>
      <w:r w:rsidRPr="006A0956">
        <w:rPr>
          <w:rFonts w:ascii="Verdana" w:hAnsi="Verdana"/>
          <w:bCs/>
          <w:color w:val="FF0000"/>
          <w:sz w:val="21"/>
          <w:szCs w:val="21"/>
        </w:rPr>
        <w:t>_ ,</w:t>
      </w:r>
      <w:proofErr w:type="gram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registrato</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presso</w:t>
      </w:r>
      <w:proofErr w:type="spellEnd"/>
      <w:r w:rsidRPr="006A0956">
        <w:rPr>
          <w:rFonts w:ascii="Verdana" w:hAnsi="Verdana"/>
          <w:bCs/>
          <w:color w:val="FF0000"/>
          <w:sz w:val="21"/>
          <w:szCs w:val="21"/>
        </w:rPr>
        <w:t xml:space="preserve"> </w:t>
      </w:r>
      <w:proofErr w:type="spellStart"/>
      <w:r w:rsidRPr="006A0956">
        <w:rPr>
          <w:rFonts w:ascii="Verdana" w:hAnsi="Verdana"/>
          <w:bCs/>
          <w:color w:val="FF0000"/>
          <w:sz w:val="21"/>
          <w:szCs w:val="21"/>
        </w:rPr>
        <w:t>l'Ufficio</w:t>
      </w:r>
      <w:proofErr w:type="spellEnd"/>
      <w:r w:rsidRPr="006A0956">
        <w:rPr>
          <w:rFonts w:ascii="Verdana" w:hAnsi="Verdana"/>
          <w:bCs/>
          <w:color w:val="FF0000"/>
          <w:sz w:val="21"/>
          <w:szCs w:val="21"/>
        </w:rPr>
        <w:t xml:space="preserve"> di _______ in data _______ al n. _______ Serie ________)</w:t>
      </w:r>
      <w:r w:rsidRPr="006A0956">
        <w:rPr>
          <w:rFonts w:ascii="Verdana" w:hAnsi="Verdana"/>
          <w:bCs/>
          <w:sz w:val="21"/>
          <w:szCs w:val="21"/>
        </w:rPr>
        <w:t>;</w:t>
      </w:r>
    </w:p>
    <w:p w14:paraId="4DBB8880"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 visto l’art. 586 c.p.c.,</w:t>
      </w:r>
    </w:p>
    <w:p w14:paraId="2E706939" w14:textId="77777777" w:rsidR="00A458E5" w:rsidRPr="006A0956" w:rsidRDefault="00A458E5" w:rsidP="00A458E5">
      <w:pPr>
        <w:pStyle w:val="Nessunaspaziatura"/>
        <w:widowControl w:val="0"/>
        <w:spacing w:line="360" w:lineRule="auto"/>
        <w:jc w:val="center"/>
        <w:rPr>
          <w:rFonts w:ascii="Verdana" w:hAnsi="Verdana"/>
          <w:b/>
          <w:bCs/>
          <w:sz w:val="21"/>
          <w:szCs w:val="21"/>
        </w:rPr>
      </w:pPr>
      <w:r w:rsidRPr="006A0956">
        <w:rPr>
          <w:rFonts w:ascii="Verdana" w:hAnsi="Verdana"/>
          <w:b/>
          <w:bCs/>
          <w:sz w:val="21"/>
          <w:szCs w:val="21"/>
        </w:rPr>
        <w:t>TRASFERISCE DA</w:t>
      </w:r>
    </w:p>
    <w:p w14:paraId="29817791" w14:textId="77777777" w:rsidR="00A458E5" w:rsidRPr="006A0956" w:rsidRDefault="00A458E5" w:rsidP="00A458E5">
      <w:pPr>
        <w:pStyle w:val="Nessunaspaziatura"/>
        <w:spacing w:line="360" w:lineRule="auto"/>
        <w:jc w:val="both"/>
        <w:rPr>
          <w:rFonts w:ascii="Verdana" w:hAnsi="Verdana"/>
          <w:bCs/>
          <w:sz w:val="21"/>
          <w:szCs w:val="21"/>
          <w:highlight w:val="yellow"/>
        </w:rPr>
      </w:pPr>
      <w:r w:rsidRPr="006A0956">
        <w:rPr>
          <w:rFonts w:ascii="Verdana" w:hAnsi="Verdana"/>
          <w:bCs/>
          <w:sz w:val="21"/>
          <w:szCs w:val="21"/>
          <w:highlight w:val="yellow"/>
        </w:rPr>
        <w:t>debitore pignorato …. (C.F. ……/P.IVA), nato a ___________ il ___________</w:t>
      </w:r>
    </w:p>
    <w:p w14:paraId="66D4B091" w14:textId="77777777" w:rsidR="00A458E5" w:rsidRPr="006A0956" w:rsidRDefault="00A458E5" w:rsidP="00A458E5">
      <w:pPr>
        <w:pStyle w:val="Nessunaspaziatura"/>
        <w:widowControl w:val="0"/>
        <w:spacing w:line="360" w:lineRule="auto"/>
        <w:jc w:val="center"/>
        <w:rPr>
          <w:rFonts w:ascii="Verdana" w:hAnsi="Verdana"/>
          <w:b/>
          <w:bCs/>
          <w:sz w:val="21"/>
          <w:szCs w:val="21"/>
        </w:rPr>
      </w:pPr>
      <w:r w:rsidRPr="006A0956">
        <w:rPr>
          <w:rFonts w:ascii="Verdana" w:hAnsi="Verdana"/>
          <w:b/>
          <w:bCs/>
          <w:sz w:val="21"/>
          <w:szCs w:val="21"/>
        </w:rPr>
        <w:t>A</w:t>
      </w:r>
    </w:p>
    <w:p w14:paraId="0886A20A" w14:textId="77777777" w:rsidR="00A458E5" w:rsidRPr="006A0956" w:rsidRDefault="00A458E5" w:rsidP="00A458E5">
      <w:pPr>
        <w:pStyle w:val="Nessunaspaziatura"/>
        <w:spacing w:line="360" w:lineRule="auto"/>
        <w:jc w:val="both"/>
        <w:rPr>
          <w:rFonts w:ascii="Verdana" w:hAnsi="Verdana"/>
          <w:bCs/>
          <w:sz w:val="21"/>
          <w:szCs w:val="21"/>
          <w:highlight w:val="yellow"/>
        </w:rPr>
      </w:pPr>
      <w:r w:rsidRPr="006A0956">
        <w:rPr>
          <w:rFonts w:ascii="Verdana" w:hAnsi="Verdana"/>
          <w:bCs/>
          <w:sz w:val="21"/>
          <w:szCs w:val="21"/>
          <w:highlight w:val="yellow"/>
        </w:rPr>
        <w:t>aggiudicatario _________ nato a ________ il _________, codice fiscale: _________, coniugato in regime di separazione dei beni/comunione dei beni con …. (dai anagrafici del coniuge) / unito civilmente in regime di separazione dei beni /comunione dei beni con (dati anagrafici del partner …) / di stato civile libero e che non ha sottoscritto contratti di convivenza.</w:t>
      </w:r>
    </w:p>
    <w:p w14:paraId="30031AAC" w14:textId="77777777" w:rsidR="00A458E5" w:rsidRPr="006A0956" w:rsidRDefault="00A458E5" w:rsidP="00A458E5">
      <w:pPr>
        <w:pStyle w:val="Nessunaspaziatura"/>
        <w:spacing w:line="360" w:lineRule="auto"/>
        <w:jc w:val="both"/>
        <w:rPr>
          <w:rFonts w:ascii="Verdana" w:hAnsi="Verdana"/>
          <w:bCs/>
          <w:sz w:val="21"/>
          <w:szCs w:val="21"/>
          <w:highlight w:val="yellow"/>
        </w:rPr>
      </w:pPr>
      <w:r w:rsidRPr="006A0956">
        <w:rPr>
          <w:rFonts w:ascii="Verdana" w:hAnsi="Verdana"/>
          <w:bCs/>
          <w:sz w:val="21"/>
          <w:szCs w:val="21"/>
          <w:highlight w:val="yellow"/>
        </w:rPr>
        <w:t>per il prezzo di € ________</w:t>
      </w:r>
    </w:p>
    <w:p w14:paraId="02230571" w14:textId="77777777" w:rsidR="00A458E5" w:rsidRPr="006A0956" w:rsidRDefault="00A458E5" w:rsidP="00A458E5">
      <w:pPr>
        <w:pStyle w:val="Nessunaspaziatura"/>
        <w:spacing w:line="360" w:lineRule="auto"/>
        <w:jc w:val="both"/>
        <w:rPr>
          <w:rFonts w:ascii="Verdana" w:hAnsi="Verdana"/>
          <w:bCs/>
          <w:sz w:val="21"/>
          <w:szCs w:val="21"/>
          <w:highlight w:val="yellow"/>
        </w:rPr>
      </w:pPr>
      <w:r w:rsidRPr="006A0956">
        <w:rPr>
          <w:rFonts w:ascii="Verdana" w:hAnsi="Verdana"/>
          <w:bCs/>
          <w:sz w:val="21"/>
          <w:szCs w:val="21"/>
          <w:highlight w:val="yellow"/>
        </w:rPr>
        <w:t>Nel caso in cui il coniuge o il partner, in comunione legale dei beni, acquisti come bene personale, allegare anche dichiarazione sottoscritta dell’altro coniuge o partner di autorizzazione all’acquisto del bene fuori dalla comunione.</w:t>
      </w:r>
    </w:p>
    <w:p w14:paraId="14946212" w14:textId="77777777" w:rsidR="00A458E5" w:rsidRPr="006A0956" w:rsidRDefault="00A458E5" w:rsidP="00A458E5">
      <w:pPr>
        <w:pStyle w:val="Nessunaspaziatura"/>
        <w:widowControl w:val="0"/>
        <w:spacing w:line="360" w:lineRule="auto"/>
        <w:jc w:val="both"/>
        <w:rPr>
          <w:rFonts w:ascii="Verdana" w:hAnsi="Verdana"/>
          <w:bCs/>
          <w:sz w:val="21"/>
          <w:szCs w:val="21"/>
          <w:highlight w:val="yellow"/>
        </w:rPr>
      </w:pPr>
    </w:p>
    <w:p w14:paraId="1B8311DA" w14:textId="77777777" w:rsidR="00A458E5"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sz w:val="21"/>
          <w:szCs w:val="21"/>
          <w:highlight w:val="yellow"/>
        </w:rPr>
        <w:t>il diritto pignorato</w:t>
      </w:r>
      <w:r w:rsidRPr="006A0956">
        <w:rPr>
          <w:rFonts w:ascii="Verdana" w:hAnsi="Verdana"/>
          <w:bCs/>
          <w:sz w:val="21"/>
          <w:szCs w:val="21"/>
        </w:rPr>
        <w:t xml:space="preserve"> (</w:t>
      </w:r>
      <w:r w:rsidRPr="006A0956">
        <w:rPr>
          <w:rFonts w:ascii="Verdana" w:hAnsi="Verdana"/>
          <w:bCs/>
          <w:color w:val="FF0000"/>
          <w:sz w:val="21"/>
          <w:szCs w:val="21"/>
        </w:rPr>
        <w:t>piena proprietà, usufrutto, uso, nuda proprietà, etc.</w:t>
      </w:r>
      <w:r w:rsidRPr="006A0956">
        <w:rPr>
          <w:rFonts w:ascii="Verdana" w:hAnsi="Verdana"/>
          <w:bCs/>
          <w:sz w:val="21"/>
          <w:szCs w:val="21"/>
        </w:rPr>
        <w:t xml:space="preserve">) dell'immobile espropriato appresso descritto, nello stato di fatto e di diritto in cui si trova, con tutte le pertinenze, accessioni, ragioni ed azioni, servitù attive e passive eventuali, a corpo e non a misura e con la proporzionale quota delle parti comuni dell'edificio, </w:t>
      </w:r>
      <w:r w:rsidRPr="006A0956">
        <w:rPr>
          <w:rFonts w:ascii="Verdana" w:hAnsi="Verdana"/>
          <w:bCs/>
          <w:color w:val="FF0000"/>
          <w:sz w:val="21"/>
          <w:szCs w:val="21"/>
        </w:rPr>
        <w:t>come meglio descritto nella CTU in atti, ovvero:</w:t>
      </w:r>
    </w:p>
    <w:p w14:paraId="23F9CF06" w14:textId="77777777" w:rsidR="00FB72BA" w:rsidRPr="006A0956" w:rsidRDefault="00FB72BA" w:rsidP="00A458E5">
      <w:pPr>
        <w:pStyle w:val="Nessunaspaziatura"/>
        <w:widowControl w:val="0"/>
        <w:spacing w:line="360" w:lineRule="auto"/>
        <w:jc w:val="both"/>
        <w:rPr>
          <w:rFonts w:ascii="Verdana" w:hAnsi="Verdana"/>
          <w:bCs/>
          <w:color w:val="FF0000"/>
          <w:sz w:val="21"/>
          <w:szCs w:val="21"/>
        </w:rPr>
      </w:pPr>
    </w:p>
    <w:p w14:paraId="0E50A35A" w14:textId="77777777" w:rsidR="00A458E5" w:rsidRPr="006A0956" w:rsidRDefault="00A458E5" w:rsidP="00A458E5">
      <w:pPr>
        <w:pStyle w:val="Nessunaspaziatura"/>
        <w:widowControl w:val="0"/>
        <w:spacing w:line="360" w:lineRule="auto"/>
        <w:jc w:val="center"/>
        <w:rPr>
          <w:rFonts w:ascii="Verdana" w:hAnsi="Verdana"/>
          <w:b/>
          <w:sz w:val="21"/>
          <w:szCs w:val="21"/>
        </w:rPr>
      </w:pPr>
      <w:r w:rsidRPr="006A0956">
        <w:rPr>
          <w:rFonts w:ascii="Verdana" w:hAnsi="Verdana"/>
          <w:b/>
          <w:sz w:val="21"/>
          <w:szCs w:val="21"/>
        </w:rPr>
        <w:t>DESCRIZIONE DELL'IMMOBILE</w:t>
      </w:r>
    </w:p>
    <w:p w14:paraId="46976E4A"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color w:val="FF0000"/>
          <w:sz w:val="21"/>
          <w:szCs w:val="21"/>
        </w:rPr>
        <w:t xml:space="preserve">Appartamento, magazzino, </w:t>
      </w:r>
      <w:proofErr w:type="spellStart"/>
      <w:r w:rsidRPr="006A0956">
        <w:rPr>
          <w:rFonts w:ascii="Verdana" w:hAnsi="Verdana"/>
          <w:bCs/>
          <w:color w:val="FF0000"/>
          <w:sz w:val="21"/>
          <w:szCs w:val="21"/>
        </w:rPr>
        <w:t>etc</w:t>
      </w:r>
      <w:proofErr w:type="spellEnd"/>
      <w:r w:rsidRPr="006A0956">
        <w:rPr>
          <w:rFonts w:ascii="Verdana" w:hAnsi="Verdana"/>
          <w:bCs/>
          <w:color w:val="FF0000"/>
          <w:sz w:val="21"/>
          <w:szCs w:val="21"/>
        </w:rPr>
        <w:t xml:space="preserve">… </w:t>
      </w:r>
      <w:r w:rsidRPr="006A0956">
        <w:rPr>
          <w:rFonts w:ascii="Verdana" w:hAnsi="Verdana"/>
          <w:bCs/>
          <w:sz w:val="21"/>
          <w:szCs w:val="21"/>
        </w:rPr>
        <w:t>sito in __________ (</w:t>
      </w:r>
      <w:r w:rsidRPr="006A0956">
        <w:rPr>
          <w:rFonts w:ascii="Verdana" w:hAnsi="Verdana"/>
          <w:bCs/>
          <w:color w:val="FF0000"/>
          <w:sz w:val="21"/>
          <w:szCs w:val="21"/>
        </w:rPr>
        <w:t>indicare Comune e Provincia</w:t>
      </w:r>
      <w:r w:rsidRPr="006A0956">
        <w:rPr>
          <w:rFonts w:ascii="Verdana" w:hAnsi="Verdana"/>
          <w:bCs/>
          <w:sz w:val="21"/>
          <w:szCs w:val="21"/>
        </w:rPr>
        <w:t>), via ________ n. _______, (</w:t>
      </w:r>
      <w:r w:rsidRPr="006A0956">
        <w:rPr>
          <w:rFonts w:ascii="Verdana" w:hAnsi="Verdana"/>
          <w:bCs/>
          <w:color w:val="FF0000"/>
          <w:sz w:val="21"/>
          <w:szCs w:val="21"/>
        </w:rPr>
        <w:t>descrizione, possibilmente come da avviso di vendita</w:t>
      </w:r>
      <w:r w:rsidRPr="006A0956">
        <w:rPr>
          <w:rFonts w:ascii="Verdana" w:hAnsi="Verdana"/>
          <w:bCs/>
          <w:sz w:val="21"/>
          <w:szCs w:val="21"/>
        </w:rPr>
        <w:t xml:space="preserve">), il tutto censito al catasto </w:t>
      </w:r>
      <w:r w:rsidRPr="006A0956">
        <w:rPr>
          <w:rFonts w:ascii="Verdana" w:hAnsi="Verdana"/>
          <w:bCs/>
          <w:color w:val="FF0000"/>
          <w:sz w:val="21"/>
          <w:szCs w:val="21"/>
        </w:rPr>
        <w:t xml:space="preserve">fabbricati/terreni </w:t>
      </w:r>
      <w:r w:rsidRPr="006A0956">
        <w:rPr>
          <w:rFonts w:ascii="Verdana" w:hAnsi="Verdana"/>
          <w:bCs/>
          <w:sz w:val="21"/>
          <w:szCs w:val="21"/>
        </w:rPr>
        <w:t>del detto Comune come segue:</w:t>
      </w:r>
    </w:p>
    <w:p w14:paraId="3A6EE85F"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foglio ________, particella _________, subalterno _________, via ________ n. __</w:t>
      </w:r>
      <w:proofErr w:type="gramStart"/>
      <w:r w:rsidRPr="006A0956">
        <w:rPr>
          <w:rFonts w:ascii="Verdana" w:hAnsi="Verdana"/>
          <w:bCs/>
          <w:sz w:val="21"/>
          <w:szCs w:val="21"/>
        </w:rPr>
        <w:t>_ ,</w:t>
      </w:r>
      <w:proofErr w:type="gramEnd"/>
      <w:r w:rsidRPr="006A0956">
        <w:rPr>
          <w:rFonts w:ascii="Verdana" w:hAnsi="Verdana"/>
          <w:bCs/>
          <w:sz w:val="21"/>
          <w:szCs w:val="21"/>
        </w:rPr>
        <w:t xml:space="preserve"> piano ______, zona censuaria _______, categoria ___, classe ______, consistenza _____ vani, superficie catastale totale mq _____, rendita euro_________ .</w:t>
      </w:r>
    </w:p>
    <w:p w14:paraId="4BD55609"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Confini: __________.</w:t>
      </w:r>
    </w:p>
    <w:p w14:paraId="525262B9"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Situazione urbanistica così come meglio descritta nella relazione di stima del _________</w:t>
      </w:r>
      <w:proofErr w:type="gramStart"/>
      <w:r w:rsidRPr="006A0956">
        <w:rPr>
          <w:rFonts w:ascii="Verdana" w:hAnsi="Verdana"/>
          <w:bCs/>
          <w:sz w:val="21"/>
          <w:szCs w:val="21"/>
        </w:rPr>
        <w:t>_:_</w:t>
      </w:r>
      <w:proofErr w:type="gramEnd"/>
      <w:r w:rsidRPr="006A0956">
        <w:rPr>
          <w:rFonts w:ascii="Verdana" w:hAnsi="Verdana"/>
          <w:bCs/>
          <w:sz w:val="21"/>
          <w:szCs w:val="21"/>
        </w:rPr>
        <w:t>_________riportare quanto relazionato dall’esperto stimatore_________</w:t>
      </w:r>
    </w:p>
    <w:p w14:paraId="3DA229AD" w14:textId="77777777" w:rsidR="00A458E5" w:rsidRPr="006A0956" w:rsidRDefault="00A458E5" w:rsidP="00A458E5">
      <w:pPr>
        <w:pStyle w:val="Nessunaspaziatura"/>
        <w:widowControl w:val="0"/>
        <w:spacing w:line="360" w:lineRule="auto"/>
        <w:jc w:val="both"/>
        <w:rPr>
          <w:rFonts w:ascii="Verdana" w:hAnsi="Verdana"/>
          <w:bCs/>
          <w:sz w:val="21"/>
          <w:szCs w:val="21"/>
          <w:highlight w:val="yellow"/>
        </w:rPr>
      </w:pPr>
      <w:r w:rsidRPr="006A0956">
        <w:rPr>
          <w:rFonts w:ascii="Verdana" w:hAnsi="Verdana"/>
          <w:bCs/>
          <w:sz w:val="21"/>
          <w:szCs w:val="21"/>
          <w:highlight w:val="yellow"/>
        </w:rPr>
        <w:t xml:space="preserve">in caso di terreno, allegare certificato di destinazione urbanistica </w:t>
      </w:r>
      <w:r w:rsidRPr="006A0956">
        <w:rPr>
          <w:rFonts w:ascii="Verdana" w:hAnsi="Verdana"/>
          <w:bCs/>
          <w:sz w:val="21"/>
          <w:szCs w:val="21"/>
          <w:highlight w:val="yellow"/>
          <w:u w:val="single"/>
        </w:rPr>
        <w:t>aggiornato e in corso di validità</w:t>
      </w:r>
      <w:r w:rsidRPr="006A0956">
        <w:rPr>
          <w:rFonts w:ascii="Verdana" w:hAnsi="Verdana"/>
          <w:bCs/>
          <w:sz w:val="21"/>
          <w:szCs w:val="21"/>
          <w:highlight w:val="yellow"/>
        </w:rPr>
        <w:t xml:space="preserve"> </w:t>
      </w:r>
    </w:p>
    <w:p w14:paraId="11259CDB" w14:textId="77777777" w:rsidR="00A458E5" w:rsidRPr="006A0956" w:rsidRDefault="00A458E5" w:rsidP="00A458E5">
      <w:pPr>
        <w:pStyle w:val="Nessunaspaziatura"/>
        <w:widowControl w:val="0"/>
        <w:spacing w:line="360" w:lineRule="auto"/>
        <w:jc w:val="both"/>
        <w:rPr>
          <w:rFonts w:ascii="Verdana" w:hAnsi="Verdana"/>
          <w:bCs/>
          <w:sz w:val="21"/>
          <w:szCs w:val="21"/>
          <w:highlight w:val="yellow"/>
        </w:rPr>
      </w:pPr>
    </w:p>
    <w:p w14:paraId="6AFF2A37" w14:textId="77777777" w:rsidR="00A458E5" w:rsidRPr="006A0956" w:rsidRDefault="00A458E5" w:rsidP="00A458E5">
      <w:pPr>
        <w:pStyle w:val="Nessunaspaziatura"/>
        <w:widowControl w:val="0"/>
        <w:spacing w:line="360" w:lineRule="auto"/>
        <w:jc w:val="both"/>
        <w:rPr>
          <w:rFonts w:ascii="Verdana" w:hAnsi="Verdana"/>
          <w:bCs/>
          <w:sz w:val="21"/>
          <w:szCs w:val="21"/>
          <w:highlight w:val="yellow"/>
        </w:rPr>
      </w:pPr>
      <w:r w:rsidRPr="006A0956">
        <w:rPr>
          <w:rFonts w:ascii="Verdana" w:hAnsi="Verdana"/>
          <w:bCs/>
          <w:sz w:val="21"/>
          <w:szCs w:val="21"/>
          <w:highlight w:val="yellow"/>
        </w:rPr>
        <w:t xml:space="preserve">Per le procedure antecedenti alla riforma Cartabia e, quindi, instaurate in data antecedente al 28.2.2023, laddove l’aggiudicatario abbia fatto richiesta tempestiva di tare attuazione all’intimazione che segue e a spese della procedura, richiesta che dovrà essere trasmessa al delegato dal custode prima del </w:t>
      </w:r>
      <w:proofErr w:type="spellStart"/>
      <w:r w:rsidRPr="006A0956">
        <w:rPr>
          <w:rFonts w:ascii="Verdana" w:hAnsi="Verdana"/>
          <w:bCs/>
          <w:sz w:val="21"/>
          <w:szCs w:val="21"/>
          <w:highlight w:val="yellow"/>
        </w:rPr>
        <w:t>d.t.</w:t>
      </w:r>
      <w:proofErr w:type="spellEnd"/>
      <w:r w:rsidRPr="006A0956">
        <w:rPr>
          <w:rFonts w:ascii="Verdana" w:hAnsi="Verdana"/>
          <w:bCs/>
          <w:sz w:val="21"/>
          <w:szCs w:val="21"/>
          <w:highlight w:val="yellow"/>
        </w:rPr>
        <w:t>, bisogna aggiungere anche</w:t>
      </w:r>
    </w:p>
    <w:p w14:paraId="5A0363B5"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letta l’istanza dell’aggiudicatario/assegnatario presentata in data ________, visto l’art. 560 co. 6 c.p.c. ex L. 8/2020;</w:t>
      </w:r>
    </w:p>
    <w:p w14:paraId="4F150DF7"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p>
    <w:p w14:paraId="75C59631" w14:textId="77777777" w:rsidR="00A458E5" w:rsidRPr="006A0956" w:rsidRDefault="00A458E5" w:rsidP="00A458E5">
      <w:pPr>
        <w:pStyle w:val="Nessunaspaziatura"/>
        <w:widowControl w:val="0"/>
        <w:spacing w:line="360" w:lineRule="auto"/>
        <w:jc w:val="center"/>
        <w:rPr>
          <w:rFonts w:ascii="Verdana" w:hAnsi="Verdana"/>
          <w:b/>
          <w:sz w:val="21"/>
          <w:szCs w:val="21"/>
        </w:rPr>
      </w:pPr>
      <w:r w:rsidRPr="006A0956">
        <w:rPr>
          <w:rFonts w:ascii="Verdana" w:hAnsi="Verdana"/>
          <w:b/>
          <w:sz w:val="21"/>
          <w:szCs w:val="21"/>
        </w:rPr>
        <w:t>INGIUNGE</w:t>
      </w:r>
    </w:p>
    <w:p w14:paraId="381FD15C" w14:textId="77777777" w:rsidR="00A458E5" w:rsidRPr="006A0956" w:rsidRDefault="00A458E5" w:rsidP="00A458E5">
      <w:pPr>
        <w:pStyle w:val="Nessunaspaziatura"/>
        <w:widowControl w:val="0"/>
        <w:spacing w:line="360" w:lineRule="auto"/>
        <w:jc w:val="both"/>
        <w:rPr>
          <w:rFonts w:ascii="Verdana" w:hAnsi="Verdana" w:cs="Garamond"/>
          <w:bCs/>
          <w:sz w:val="21"/>
          <w:szCs w:val="21"/>
        </w:rPr>
      </w:pPr>
      <w:r w:rsidRPr="006A0956">
        <w:rPr>
          <w:rFonts w:ascii="Verdana" w:hAnsi="Verdana" w:cs="Garamond"/>
          <w:bCs/>
          <w:sz w:val="21"/>
          <w:szCs w:val="21"/>
        </w:rPr>
        <w:t xml:space="preserve">all'esecutato/a e/o al custode ed a chiunque altro si trovi senza valido titolo nella detenzione o nel possesso del suddetto immobile, non munito di titolo opponibile alla procedura, di rilasciare lo stesso, libero e vuoto di persone e cose, nella piena disponibilità dell’acquirente, al quale con il presente atto viene trasferito; </w:t>
      </w:r>
    </w:p>
    <w:p w14:paraId="37AF7E21" w14:textId="77777777" w:rsidR="00A458E5" w:rsidRPr="006A0956" w:rsidRDefault="00A458E5" w:rsidP="00A458E5">
      <w:pPr>
        <w:pStyle w:val="Nessunaspaziatura"/>
        <w:widowControl w:val="0"/>
        <w:spacing w:line="360" w:lineRule="auto"/>
        <w:jc w:val="both"/>
        <w:rPr>
          <w:rFonts w:ascii="Verdana" w:hAnsi="Verdana" w:cs="Garamond"/>
          <w:bCs/>
          <w:sz w:val="21"/>
          <w:szCs w:val="21"/>
        </w:rPr>
      </w:pPr>
    </w:p>
    <w:p w14:paraId="62868B4F" w14:textId="77777777" w:rsidR="00A458E5" w:rsidRPr="006A0956" w:rsidRDefault="00A458E5" w:rsidP="00A458E5">
      <w:pPr>
        <w:pStyle w:val="Nessunaspaziatura"/>
        <w:widowControl w:val="0"/>
        <w:spacing w:line="360" w:lineRule="auto"/>
        <w:jc w:val="center"/>
        <w:rPr>
          <w:rFonts w:ascii="Verdana" w:hAnsi="Verdana"/>
          <w:b/>
          <w:sz w:val="21"/>
          <w:szCs w:val="21"/>
        </w:rPr>
      </w:pPr>
      <w:r w:rsidRPr="006A0956">
        <w:rPr>
          <w:rFonts w:ascii="Verdana" w:hAnsi="Verdana"/>
          <w:b/>
          <w:sz w:val="21"/>
          <w:szCs w:val="21"/>
        </w:rPr>
        <w:t>ORDINA</w:t>
      </w:r>
    </w:p>
    <w:p w14:paraId="5E9B2EF0" w14:textId="77777777" w:rsidR="00A458E5" w:rsidRPr="006A0956" w:rsidRDefault="00A458E5" w:rsidP="00A458E5">
      <w:pPr>
        <w:suppressAutoHyphens/>
        <w:spacing w:line="360" w:lineRule="auto"/>
        <w:contextualSpacing/>
        <w:jc w:val="both"/>
        <w:rPr>
          <w:rFonts w:ascii="Verdana" w:hAnsi="Verdana"/>
          <w:bCs/>
          <w:sz w:val="21"/>
          <w:szCs w:val="21"/>
        </w:rPr>
      </w:pPr>
      <w:proofErr w:type="spellStart"/>
      <w:r w:rsidRPr="006A0956">
        <w:rPr>
          <w:rFonts w:ascii="Verdana" w:hAnsi="Verdana" w:cs="Garamond"/>
          <w:bCs/>
          <w:sz w:val="21"/>
          <w:szCs w:val="21"/>
        </w:rPr>
        <w:t>che</w:t>
      </w:r>
      <w:proofErr w:type="spellEnd"/>
      <w:r w:rsidRPr="006A0956">
        <w:rPr>
          <w:rFonts w:ascii="Verdana" w:hAnsi="Verdana" w:cs="Garamond"/>
          <w:bCs/>
          <w:sz w:val="21"/>
          <w:szCs w:val="21"/>
        </w:rPr>
        <w:t xml:space="preserve">, a </w:t>
      </w:r>
      <w:proofErr w:type="spellStart"/>
      <w:r w:rsidRPr="006A0956">
        <w:rPr>
          <w:rFonts w:ascii="Verdana" w:hAnsi="Verdana" w:cs="Garamond"/>
          <w:bCs/>
          <w:sz w:val="21"/>
          <w:szCs w:val="21"/>
        </w:rPr>
        <w:t>richiesta</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chiunque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il</w:t>
      </w:r>
      <w:proofErr w:type="spellEnd"/>
      <w:r w:rsidRPr="006A0956">
        <w:rPr>
          <w:rFonts w:ascii="Verdana" w:hAnsi="Verdana" w:cs="Garamond"/>
          <w:bCs/>
          <w:sz w:val="21"/>
          <w:szCs w:val="21"/>
        </w:rPr>
        <w:t xml:space="preserve"> sig. </w:t>
      </w:r>
      <w:proofErr w:type="spellStart"/>
      <w:r w:rsidRPr="006A0956">
        <w:rPr>
          <w:rFonts w:ascii="Verdana" w:hAnsi="Verdana" w:cs="Garamond"/>
          <w:bCs/>
          <w:sz w:val="21"/>
          <w:szCs w:val="21"/>
        </w:rPr>
        <w:t>Conservatore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dei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Pubblici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Registri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Immobiliari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competente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provveda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alla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trascrizione</w:t>
      </w:r>
      <w:proofErr w:type="spellEnd"/>
      <w:r w:rsidRPr="006A0956">
        <w:rPr>
          <w:rFonts w:ascii="Verdana" w:hAnsi="Verdana" w:cs="Garamond"/>
          <w:bCs/>
          <w:sz w:val="21"/>
          <w:szCs w:val="21"/>
        </w:rPr>
        <w:t xml:space="preserve"> del </w:t>
      </w:r>
      <w:proofErr w:type="spellStart"/>
      <w:r w:rsidRPr="006A0956">
        <w:rPr>
          <w:rFonts w:ascii="Verdana" w:hAnsi="Verdana" w:cs="Garamond"/>
          <w:bCs/>
          <w:sz w:val="21"/>
          <w:szCs w:val="21"/>
        </w:rPr>
        <w:t>presente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decreto</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trasferimento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nonché</w:t>
      </w:r>
      <w:proofErr w:type="spellEnd"/>
      <w:r w:rsidRPr="006A0956">
        <w:rPr>
          <w:rFonts w:ascii="Verdana" w:hAnsi="Verdana" w:cs="Garamond"/>
          <w:bCs/>
          <w:sz w:val="21"/>
          <w:szCs w:val="21"/>
        </w:rPr>
        <w:t xml:space="preserve">, a </w:t>
      </w:r>
      <w:proofErr w:type="spellStart"/>
      <w:r w:rsidRPr="006A0956">
        <w:rPr>
          <w:rFonts w:ascii="Verdana" w:hAnsi="Verdana" w:cs="Garamond"/>
          <w:bCs/>
          <w:sz w:val="21"/>
          <w:szCs w:val="21"/>
        </w:rPr>
        <w:t>norma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dell’art</w:t>
      </w:r>
      <w:proofErr w:type="spellEnd"/>
      <w:r w:rsidRPr="006A0956">
        <w:rPr>
          <w:rFonts w:ascii="Verdana" w:hAnsi="Verdana" w:cs="Garamond"/>
          <w:bCs/>
          <w:sz w:val="21"/>
          <w:szCs w:val="21"/>
        </w:rPr>
        <w:t xml:space="preserve">. 586 </w:t>
      </w:r>
      <w:proofErr w:type="spellStart"/>
      <w:r w:rsidRPr="006A0956">
        <w:rPr>
          <w:rFonts w:ascii="Verdana" w:hAnsi="Verdana" w:cs="Garamond"/>
          <w:bCs/>
          <w:sz w:val="21"/>
          <w:szCs w:val="21"/>
        </w:rPr>
        <w:t>c.p.c.</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alla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cancellazione</w:t>
      </w:r>
      <w:proofErr w:type="spellEnd"/>
      <w:r w:rsidRPr="006A0956">
        <w:rPr>
          <w:rFonts w:ascii="Verdana" w:hAnsi="Verdana" w:cs="Garamond"/>
          <w:bCs/>
          <w:sz w:val="21"/>
          <w:szCs w:val="21"/>
        </w:rPr>
        <w:t xml:space="preserve"> e/o </w:t>
      </w:r>
      <w:proofErr w:type="spellStart"/>
      <w:r w:rsidRPr="006A0956">
        <w:rPr>
          <w:rFonts w:ascii="Verdana" w:hAnsi="Verdana" w:cs="Garamond"/>
          <w:bCs/>
          <w:sz w:val="21"/>
          <w:szCs w:val="21"/>
        </w:rPr>
        <w:t>restrizione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limitatamente</w:t>
      </w:r>
      <w:proofErr w:type="spellEnd"/>
      <w:r w:rsidRPr="006A0956">
        <w:rPr>
          <w:rFonts w:ascii="Verdana" w:hAnsi="Verdana" w:cs="Garamond"/>
          <w:bCs/>
          <w:sz w:val="21"/>
          <w:szCs w:val="21"/>
        </w:rPr>
        <w:t xml:space="preserve"> al bene </w:t>
      </w:r>
      <w:proofErr w:type="spellStart"/>
      <w:r w:rsidRPr="006A0956">
        <w:rPr>
          <w:rFonts w:ascii="Verdana" w:hAnsi="Verdana" w:cs="Garamond"/>
          <w:bCs/>
          <w:sz w:val="21"/>
          <w:szCs w:val="21"/>
        </w:rPr>
        <w:t>oggetto</w:t>
      </w:r>
      <w:proofErr w:type="spellEnd"/>
      <w:r w:rsidRPr="006A0956">
        <w:rPr>
          <w:rFonts w:ascii="Verdana" w:hAnsi="Verdana" w:cs="Garamond"/>
          <w:bCs/>
          <w:sz w:val="21"/>
          <w:szCs w:val="21"/>
        </w:rPr>
        <w:t xml:space="preserve"> del </w:t>
      </w:r>
      <w:proofErr w:type="spellStart"/>
      <w:r w:rsidRPr="006A0956">
        <w:rPr>
          <w:rFonts w:ascii="Verdana" w:hAnsi="Verdana" w:cs="Garamond"/>
          <w:bCs/>
          <w:sz w:val="21"/>
          <w:szCs w:val="21"/>
        </w:rPr>
        <w:t>presente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decreto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delle</w:t>
      </w:r>
      <w:proofErr w:type="spellEnd"/>
      <w:r w:rsidRPr="006A0956">
        <w:rPr>
          <w:rFonts w:ascii="Verdana" w:hAnsi="Verdana" w:cs="Garamond"/>
          <w:bCs/>
          <w:sz w:val="21"/>
          <w:szCs w:val="21"/>
        </w:rPr>
        <w:t xml:space="preserve"> sotto </w:t>
      </w:r>
      <w:proofErr w:type="spellStart"/>
      <w:r w:rsidRPr="006A0956">
        <w:rPr>
          <w:rFonts w:ascii="Verdana" w:hAnsi="Verdana" w:cs="Garamond"/>
          <w:bCs/>
          <w:sz w:val="21"/>
          <w:szCs w:val="21"/>
        </w:rPr>
        <w:t>elencate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iscrizioni</w:t>
      </w:r>
      <w:proofErr w:type="spellEnd"/>
      <w:r w:rsidRPr="006A0956">
        <w:rPr>
          <w:rFonts w:ascii="Verdana" w:hAnsi="Verdana" w:cs="Garamond"/>
          <w:bCs/>
          <w:sz w:val="21"/>
          <w:szCs w:val="21"/>
        </w:rPr>
        <w:t xml:space="preserve"> e </w:t>
      </w:r>
      <w:proofErr w:type="spellStart"/>
      <w:r w:rsidRPr="006A0956">
        <w:rPr>
          <w:rFonts w:ascii="Verdana" w:hAnsi="Verdana" w:cs="Garamond"/>
          <w:bCs/>
          <w:sz w:val="21"/>
          <w:szCs w:val="21"/>
        </w:rPr>
        <w:t>trascrizioni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rilevate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dalla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certificazione</w:t>
      </w:r>
      <w:proofErr w:type="spellEnd"/>
      <w:r w:rsidRPr="006A0956">
        <w:rPr>
          <w:rFonts w:ascii="Verdana" w:hAnsi="Verdana" w:cs="Garamond"/>
          <w:bCs/>
          <w:sz w:val="21"/>
          <w:szCs w:val="21"/>
        </w:rPr>
        <w:t xml:space="preserve"> </w:t>
      </w:r>
      <w:r w:rsidRPr="006A0956">
        <w:rPr>
          <w:rFonts w:ascii="Verdana" w:hAnsi="Verdana" w:cs="Garamond"/>
          <w:bCs/>
          <w:i/>
          <w:sz w:val="21"/>
          <w:szCs w:val="21"/>
        </w:rPr>
        <w:t>ex</w:t>
      </w:r>
      <w:r w:rsidRPr="006A0956">
        <w:rPr>
          <w:rFonts w:ascii="Verdana" w:hAnsi="Verdana" w:cs="Garamond"/>
          <w:bCs/>
          <w:sz w:val="21"/>
          <w:szCs w:val="21"/>
        </w:rPr>
        <w:t xml:space="preserve"> art. 567 II comma </w:t>
      </w:r>
      <w:proofErr w:type="spellStart"/>
      <w:r w:rsidRPr="006A0956">
        <w:rPr>
          <w:rFonts w:ascii="Verdana" w:hAnsi="Verdana" w:cs="Garamond"/>
          <w:bCs/>
          <w:sz w:val="21"/>
          <w:szCs w:val="21"/>
        </w:rPr>
        <w:t>c.p.c.</w:t>
      </w:r>
      <w:proofErr w:type="spellEnd"/>
      <w:r w:rsidRPr="006A0956">
        <w:rPr>
          <w:rFonts w:ascii="Verdana" w:hAnsi="Verdana" w:cs="Garamond"/>
          <w:bCs/>
          <w:sz w:val="21"/>
          <w:szCs w:val="21"/>
        </w:rPr>
        <w:t xml:space="preserve"> in </w:t>
      </w:r>
      <w:proofErr w:type="spellStart"/>
      <w:r w:rsidRPr="006A0956">
        <w:rPr>
          <w:rFonts w:ascii="Verdana" w:hAnsi="Verdana" w:cs="Garamond"/>
          <w:bCs/>
          <w:sz w:val="21"/>
          <w:szCs w:val="21"/>
        </w:rPr>
        <w:t>atti</w:t>
      </w:r>
      <w:proofErr w:type="spellEnd"/>
      <w:r w:rsidRPr="006A0956">
        <w:rPr>
          <w:rFonts w:ascii="Verdana" w:hAnsi="Verdana" w:cs="Garamond"/>
          <w:bCs/>
          <w:sz w:val="21"/>
          <w:szCs w:val="21"/>
        </w:rPr>
        <w:t xml:space="preserve"> e </w:t>
      </w:r>
      <w:proofErr w:type="spellStart"/>
      <w:r w:rsidRPr="006A0956">
        <w:rPr>
          <w:rFonts w:ascii="Verdana" w:hAnsi="Verdana" w:cs="Garamond"/>
          <w:bCs/>
          <w:sz w:val="21"/>
          <w:szCs w:val="21"/>
        </w:rPr>
        <w:t>dalle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visure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ipotecarie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aggiornate</w:t>
      </w:r>
      <w:proofErr w:type="spellEnd"/>
      <w:r w:rsidRPr="006A0956">
        <w:rPr>
          <w:rFonts w:ascii="Verdana" w:hAnsi="Verdana" w:cs="Garamond"/>
          <w:bCs/>
          <w:sz w:val="21"/>
          <w:szCs w:val="21"/>
        </w:rPr>
        <w:t xml:space="preserve"> al </w:t>
      </w:r>
      <w:proofErr w:type="gramStart"/>
      <w:r w:rsidRPr="006A0956">
        <w:rPr>
          <w:rFonts w:ascii="Verdana" w:hAnsi="Verdana" w:cs="Garamond"/>
          <w:bCs/>
          <w:color w:val="FF0000"/>
          <w:sz w:val="21"/>
          <w:szCs w:val="21"/>
        </w:rPr>
        <w:t>…..</w:t>
      </w:r>
      <w:proofErr w:type="gramEnd"/>
      <w:r w:rsidRPr="006A0956">
        <w:rPr>
          <w:rFonts w:ascii="Verdana" w:hAnsi="Verdana"/>
          <w:bCs/>
          <w:sz w:val="21"/>
          <w:szCs w:val="21"/>
        </w:rPr>
        <w:t xml:space="preserve"> </w:t>
      </w:r>
      <w:r w:rsidRPr="006A0956">
        <w:rPr>
          <w:rFonts w:ascii="Verdana" w:hAnsi="Verdana"/>
          <w:bCs/>
          <w:sz w:val="21"/>
          <w:szCs w:val="21"/>
          <w:highlight w:val="yellow"/>
        </w:rPr>
        <w:t xml:space="preserve">(in </w:t>
      </w:r>
      <w:proofErr w:type="spellStart"/>
      <w:r w:rsidRPr="006A0956">
        <w:rPr>
          <w:rFonts w:ascii="Verdana" w:hAnsi="Verdana"/>
          <w:bCs/>
          <w:sz w:val="21"/>
          <w:szCs w:val="21"/>
          <w:highlight w:val="yellow"/>
        </w:rPr>
        <w:t>prossimità</w:t>
      </w:r>
      <w:proofErr w:type="spellEnd"/>
      <w:r w:rsidRPr="006A0956">
        <w:rPr>
          <w:rFonts w:ascii="Verdana" w:hAnsi="Verdana"/>
          <w:bCs/>
          <w:sz w:val="21"/>
          <w:szCs w:val="21"/>
          <w:highlight w:val="yellow"/>
        </w:rPr>
        <w:t xml:space="preserve"> del </w:t>
      </w:r>
      <w:proofErr w:type="spellStart"/>
      <w:r w:rsidRPr="006A0956">
        <w:rPr>
          <w:rFonts w:ascii="Verdana" w:hAnsi="Verdana"/>
          <w:bCs/>
          <w:sz w:val="21"/>
          <w:szCs w:val="21"/>
          <w:highlight w:val="yellow"/>
        </w:rPr>
        <w:t>deposito</w:t>
      </w:r>
      <w:proofErr w:type="spellEnd"/>
      <w:r w:rsidRPr="006A0956">
        <w:rPr>
          <w:rFonts w:ascii="Verdana" w:hAnsi="Verdana"/>
          <w:bCs/>
          <w:sz w:val="21"/>
          <w:szCs w:val="21"/>
          <w:highlight w:val="yellow"/>
        </w:rPr>
        <w:t xml:space="preserve"> </w:t>
      </w:r>
      <w:proofErr w:type="spellStart"/>
      <w:r w:rsidRPr="006A0956">
        <w:rPr>
          <w:rFonts w:ascii="Verdana" w:hAnsi="Verdana"/>
          <w:bCs/>
          <w:sz w:val="21"/>
          <w:szCs w:val="21"/>
          <w:highlight w:val="yellow"/>
        </w:rPr>
        <w:t>della</w:t>
      </w:r>
      <w:proofErr w:type="spellEnd"/>
      <w:r w:rsidRPr="006A0956">
        <w:rPr>
          <w:rFonts w:ascii="Verdana" w:hAnsi="Verdana"/>
          <w:bCs/>
          <w:sz w:val="21"/>
          <w:szCs w:val="21"/>
          <w:highlight w:val="yellow"/>
        </w:rPr>
        <w:t xml:space="preserve"> </w:t>
      </w:r>
      <w:proofErr w:type="spellStart"/>
      <w:r w:rsidRPr="006A0956">
        <w:rPr>
          <w:rFonts w:ascii="Verdana" w:hAnsi="Verdana"/>
          <w:bCs/>
          <w:sz w:val="21"/>
          <w:szCs w:val="21"/>
          <w:highlight w:val="yellow"/>
        </w:rPr>
        <w:t>minuta</w:t>
      </w:r>
      <w:proofErr w:type="spellEnd"/>
      <w:r w:rsidRPr="006A0956">
        <w:rPr>
          <w:rFonts w:ascii="Verdana" w:hAnsi="Verdana"/>
          <w:bCs/>
          <w:sz w:val="21"/>
          <w:szCs w:val="21"/>
          <w:highlight w:val="yellow"/>
        </w:rPr>
        <w:t xml:space="preserve"> del DT)</w:t>
      </w:r>
      <w:r w:rsidRPr="006A0956">
        <w:rPr>
          <w:rFonts w:ascii="Verdana" w:hAnsi="Verdana"/>
          <w:bCs/>
          <w:sz w:val="21"/>
          <w:szCs w:val="21"/>
        </w:rPr>
        <w:t>:</w:t>
      </w:r>
    </w:p>
    <w:p w14:paraId="026493D8"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sz w:val="21"/>
          <w:szCs w:val="21"/>
        </w:rPr>
        <w:t>1</w:t>
      </w:r>
      <w:r w:rsidRPr="006A0956">
        <w:rPr>
          <w:rFonts w:ascii="Verdana" w:hAnsi="Verdana"/>
          <w:bCs/>
          <w:color w:val="FF0000"/>
          <w:sz w:val="21"/>
          <w:szCs w:val="21"/>
        </w:rPr>
        <w:t xml:space="preserve">. ipoteca volontaria iscritta in data ________ ai </w:t>
      </w:r>
      <w:proofErr w:type="spellStart"/>
      <w:r w:rsidRPr="006A0956">
        <w:rPr>
          <w:rFonts w:ascii="Verdana" w:hAnsi="Verdana"/>
          <w:bCs/>
          <w:color w:val="FF0000"/>
          <w:sz w:val="21"/>
          <w:szCs w:val="21"/>
        </w:rPr>
        <w:t>nn</w:t>
      </w:r>
      <w:proofErr w:type="spellEnd"/>
      <w:r w:rsidRPr="006A0956">
        <w:rPr>
          <w:rFonts w:ascii="Verdana" w:hAnsi="Verdana"/>
          <w:bCs/>
          <w:color w:val="FF0000"/>
          <w:sz w:val="21"/>
          <w:szCs w:val="21"/>
        </w:rPr>
        <w:t>. ______ a favore di ______ e contro ________;</w:t>
      </w:r>
    </w:p>
    <w:p w14:paraId="67887319"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 xml:space="preserve">2. ipoteca legale iscritta in data ________ ai </w:t>
      </w:r>
      <w:proofErr w:type="spellStart"/>
      <w:r w:rsidRPr="006A0956">
        <w:rPr>
          <w:rFonts w:ascii="Verdana" w:hAnsi="Verdana"/>
          <w:bCs/>
          <w:color w:val="FF0000"/>
          <w:sz w:val="21"/>
          <w:szCs w:val="21"/>
        </w:rPr>
        <w:t>nn</w:t>
      </w:r>
      <w:proofErr w:type="spellEnd"/>
      <w:r w:rsidRPr="006A0956">
        <w:rPr>
          <w:rFonts w:ascii="Verdana" w:hAnsi="Verdana"/>
          <w:bCs/>
          <w:color w:val="FF0000"/>
          <w:sz w:val="21"/>
          <w:szCs w:val="21"/>
        </w:rPr>
        <w:t>. ________</w:t>
      </w:r>
      <w:r w:rsidRPr="006A0956">
        <w:rPr>
          <w:rFonts w:ascii="Verdana" w:hAnsi="Verdana"/>
          <w:bCs/>
          <w:color w:val="FF0000"/>
          <w:sz w:val="21"/>
          <w:szCs w:val="21"/>
        </w:rPr>
        <w:tab/>
        <w:t>ai sensi dell'art. 77 D.P.R. n.  602/1973 a favore di Riscossione s.p.a.  (o altro agente della riscossione) e contro ________;</w:t>
      </w:r>
    </w:p>
    <w:p w14:paraId="78B477AC"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 xml:space="preserve">3. pignoramento trascritto in data ________ ai </w:t>
      </w:r>
      <w:proofErr w:type="spellStart"/>
      <w:r w:rsidRPr="006A0956">
        <w:rPr>
          <w:rFonts w:ascii="Verdana" w:hAnsi="Verdana"/>
          <w:bCs/>
          <w:color w:val="FF0000"/>
          <w:sz w:val="21"/>
          <w:szCs w:val="21"/>
        </w:rPr>
        <w:t>nn</w:t>
      </w:r>
      <w:proofErr w:type="spellEnd"/>
      <w:r w:rsidRPr="006A0956">
        <w:rPr>
          <w:rFonts w:ascii="Verdana" w:hAnsi="Verdana"/>
          <w:bCs/>
          <w:color w:val="FF0000"/>
          <w:sz w:val="21"/>
          <w:szCs w:val="21"/>
        </w:rPr>
        <w:t>. ________ a favore di ________ e contro ________;</w:t>
      </w:r>
    </w:p>
    <w:p w14:paraId="3E60006A"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4. sentenza dichiarativa di fallimento trascritta il</w:t>
      </w:r>
      <w:proofErr w:type="gramStart"/>
      <w:r w:rsidRPr="006A0956">
        <w:rPr>
          <w:rFonts w:ascii="Verdana" w:hAnsi="Verdana"/>
          <w:bCs/>
          <w:color w:val="FF0000"/>
          <w:sz w:val="21"/>
          <w:szCs w:val="21"/>
        </w:rPr>
        <w:t xml:space="preserve"> ….</w:t>
      </w:r>
      <w:proofErr w:type="gramEnd"/>
      <w:r w:rsidRPr="006A0956">
        <w:rPr>
          <w:rFonts w:ascii="Verdana" w:hAnsi="Verdana"/>
          <w:bCs/>
          <w:color w:val="FF0000"/>
          <w:sz w:val="21"/>
          <w:szCs w:val="21"/>
        </w:rPr>
        <w:t xml:space="preserve">. </w:t>
      </w:r>
      <w:r w:rsidRPr="006A0956">
        <w:rPr>
          <w:rFonts w:ascii="Verdana" w:hAnsi="Verdana"/>
          <w:bCs/>
          <w:sz w:val="21"/>
          <w:szCs w:val="21"/>
        </w:rPr>
        <w:t xml:space="preserve"> </w:t>
      </w:r>
      <w:r w:rsidRPr="006A0956">
        <w:rPr>
          <w:rFonts w:ascii="Verdana" w:hAnsi="Verdana"/>
          <w:bCs/>
          <w:color w:val="FF0000"/>
          <w:sz w:val="21"/>
          <w:szCs w:val="21"/>
        </w:rPr>
        <w:t xml:space="preserve">ai </w:t>
      </w:r>
      <w:proofErr w:type="spellStart"/>
      <w:r w:rsidRPr="006A0956">
        <w:rPr>
          <w:rFonts w:ascii="Verdana" w:hAnsi="Verdana"/>
          <w:bCs/>
          <w:color w:val="FF0000"/>
          <w:sz w:val="21"/>
          <w:szCs w:val="21"/>
        </w:rPr>
        <w:t>nn</w:t>
      </w:r>
      <w:proofErr w:type="spellEnd"/>
      <w:r w:rsidRPr="006A0956">
        <w:rPr>
          <w:rFonts w:ascii="Verdana" w:hAnsi="Verdana"/>
          <w:bCs/>
          <w:color w:val="FF0000"/>
          <w:sz w:val="21"/>
          <w:szCs w:val="21"/>
        </w:rPr>
        <w:t>. ____ a favore di ____ e contro ________</w:t>
      </w:r>
    </w:p>
    <w:p w14:paraId="03FCB0F6" w14:textId="77777777" w:rsidR="00A458E5" w:rsidRPr="006A0956" w:rsidRDefault="00A458E5" w:rsidP="00A458E5">
      <w:pPr>
        <w:shd w:val="clear" w:color="auto" w:fill="FFFFFF"/>
        <w:spacing w:line="360" w:lineRule="auto"/>
        <w:ind w:left="720"/>
        <w:rPr>
          <w:rFonts w:ascii="Verdana" w:hAnsi="Verdana"/>
          <w:bCs/>
          <w:color w:val="FF0000"/>
          <w:sz w:val="21"/>
          <w:szCs w:val="21"/>
          <w:highlight w:val="yellow"/>
        </w:rPr>
      </w:pPr>
      <w:r w:rsidRPr="006A0956">
        <w:rPr>
          <w:rFonts w:ascii="Verdana" w:hAnsi="Verdana"/>
          <w:bCs/>
          <w:color w:val="FF0000"/>
          <w:sz w:val="21"/>
          <w:szCs w:val="21"/>
          <w:highlight w:val="yellow"/>
        </w:rPr>
        <w:t xml:space="preserve">N.B.: </w:t>
      </w:r>
      <w:r w:rsidRPr="006A0956">
        <w:rPr>
          <w:rFonts w:ascii="Verdana" w:hAnsi="Verdana" w:cs="Arial"/>
          <w:color w:val="454545"/>
          <w:sz w:val="21"/>
          <w:szCs w:val="21"/>
          <w:highlight w:val="yellow"/>
          <w:shd w:val="clear" w:color="auto" w:fill="FFFFFF"/>
        </w:rPr>
        <w:t xml:space="preserve">la </w:t>
      </w:r>
      <w:proofErr w:type="spellStart"/>
      <w:r w:rsidRPr="006A0956">
        <w:rPr>
          <w:rFonts w:ascii="Verdana" w:hAnsi="Verdana" w:cs="Arial"/>
          <w:color w:val="454545"/>
          <w:sz w:val="21"/>
          <w:szCs w:val="21"/>
          <w:highlight w:val="yellow"/>
          <w:shd w:val="clear" w:color="auto" w:fill="FFFFFF"/>
        </w:rPr>
        <w:t>cancellazione</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della</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sentenza</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dichiarativa</w:t>
      </w:r>
      <w:proofErr w:type="spellEnd"/>
      <w:r w:rsidRPr="006A0956">
        <w:rPr>
          <w:rFonts w:ascii="Verdana" w:hAnsi="Verdana" w:cs="Arial"/>
          <w:color w:val="454545"/>
          <w:sz w:val="21"/>
          <w:szCs w:val="21"/>
          <w:highlight w:val="yellow"/>
          <w:shd w:val="clear" w:color="auto" w:fill="FFFFFF"/>
        </w:rPr>
        <w:t xml:space="preserve"> di </w:t>
      </w:r>
      <w:proofErr w:type="spellStart"/>
      <w:r w:rsidRPr="006A0956">
        <w:rPr>
          <w:rFonts w:ascii="Verdana" w:hAnsi="Verdana" w:cs="Arial"/>
          <w:color w:val="454545"/>
          <w:sz w:val="21"/>
          <w:szCs w:val="21"/>
          <w:highlight w:val="yellow"/>
          <w:shd w:val="clear" w:color="auto" w:fill="FFFFFF"/>
        </w:rPr>
        <w:t>fallimento</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trascritta</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dopo</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il</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pignoramento</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deve</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essere</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inserita</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sempre</w:t>
      </w:r>
      <w:proofErr w:type="spellEnd"/>
      <w:r w:rsidRPr="006A0956">
        <w:rPr>
          <w:rFonts w:ascii="Verdana" w:hAnsi="Verdana" w:cs="Arial"/>
          <w:color w:val="454545"/>
          <w:sz w:val="21"/>
          <w:szCs w:val="21"/>
          <w:highlight w:val="yellow"/>
          <w:shd w:val="clear" w:color="auto" w:fill="FFFFFF"/>
        </w:rPr>
        <w:t xml:space="preserve"> </w:t>
      </w:r>
      <w:proofErr w:type="spellStart"/>
      <w:r w:rsidRPr="006A0956">
        <w:rPr>
          <w:rFonts w:ascii="Verdana" w:hAnsi="Verdana" w:cs="Arial"/>
          <w:color w:val="454545"/>
          <w:sz w:val="21"/>
          <w:szCs w:val="21"/>
          <w:highlight w:val="yellow"/>
          <w:shd w:val="clear" w:color="auto" w:fill="FFFFFF"/>
        </w:rPr>
        <w:t>che</w:t>
      </w:r>
      <w:proofErr w:type="spellEnd"/>
      <w:r w:rsidRPr="006A0956">
        <w:rPr>
          <w:rFonts w:ascii="Verdana" w:hAnsi="Verdana" w:cs="Arial"/>
          <w:color w:val="454545"/>
          <w:sz w:val="21"/>
          <w:szCs w:val="21"/>
          <w:highlight w:val="yellow"/>
          <w:shd w:val="clear" w:color="auto" w:fill="FFFFFF"/>
        </w:rPr>
        <w:t>:</w:t>
      </w:r>
    </w:p>
    <w:p w14:paraId="101D87AA" w14:textId="77777777" w:rsidR="00A458E5" w:rsidRPr="006A0956" w:rsidRDefault="00A458E5" w:rsidP="00A458E5">
      <w:pPr>
        <w:shd w:val="clear" w:color="auto" w:fill="FFFFFF"/>
        <w:spacing w:line="360" w:lineRule="auto"/>
        <w:ind w:left="720"/>
        <w:rPr>
          <w:rFonts w:ascii="Verdana" w:eastAsia="Times New Roman" w:hAnsi="Verdana" w:cs="Arial"/>
          <w:color w:val="454545"/>
          <w:sz w:val="21"/>
          <w:szCs w:val="21"/>
          <w:highlight w:val="yellow"/>
          <w:lang w:eastAsia="it-IT"/>
        </w:rPr>
      </w:pPr>
      <w:proofErr w:type="spellStart"/>
      <w:r w:rsidRPr="006A0956">
        <w:rPr>
          <w:rFonts w:ascii="Verdana" w:eastAsia="Times New Roman" w:hAnsi="Verdana" w:cs="Arial"/>
          <w:i/>
          <w:iCs/>
          <w:color w:val="454545"/>
          <w:sz w:val="21"/>
          <w:szCs w:val="21"/>
          <w:highlight w:val="yellow"/>
          <w:lang w:eastAsia="it-IT"/>
        </w:rPr>
        <w:t>i</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il</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curatore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sia</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subentrato</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nell’esecuzione</w:t>
      </w:r>
      <w:proofErr w:type="spellEnd"/>
      <w:r w:rsidRPr="006A0956">
        <w:rPr>
          <w:rFonts w:ascii="Verdana" w:eastAsia="Times New Roman" w:hAnsi="Verdana" w:cs="Arial"/>
          <w:color w:val="454545"/>
          <w:sz w:val="21"/>
          <w:szCs w:val="21"/>
          <w:highlight w:val="yellow"/>
          <w:lang w:eastAsia="it-IT"/>
        </w:rPr>
        <w:t xml:space="preserve"> ai </w:t>
      </w:r>
      <w:proofErr w:type="spellStart"/>
      <w:r w:rsidRPr="006A0956">
        <w:rPr>
          <w:rFonts w:ascii="Verdana" w:eastAsia="Times New Roman" w:hAnsi="Verdana" w:cs="Arial"/>
          <w:color w:val="454545"/>
          <w:sz w:val="21"/>
          <w:szCs w:val="21"/>
          <w:highlight w:val="yellow"/>
          <w:lang w:eastAsia="it-IT"/>
        </w:rPr>
        <w:t>sensi</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dell’art</w:t>
      </w:r>
      <w:proofErr w:type="spellEnd"/>
      <w:r w:rsidRPr="006A0956">
        <w:rPr>
          <w:rFonts w:ascii="Verdana" w:eastAsia="Times New Roman" w:hAnsi="Verdana" w:cs="Arial"/>
          <w:color w:val="454545"/>
          <w:sz w:val="21"/>
          <w:szCs w:val="21"/>
          <w:highlight w:val="yellow"/>
          <w:lang w:eastAsia="it-IT"/>
        </w:rPr>
        <w:t>. 107, comma 6, l. fall.;</w:t>
      </w:r>
    </w:p>
    <w:p w14:paraId="57EA445F" w14:textId="77777777" w:rsidR="00A458E5" w:rsidRPr="006A0956" w:rsidRDefault="00A458E5" w:rsidP="00A458E5">
      <w:pPr>
        <w:shd w:val="clear" w:color="auto" w:fill="FFFFFF"/>
        <w:spacing w:line="360" w:lineRule="auto"/>
        <w:ind w:left="720"/>
        <w:rPr>
          <w:rFonts w:ascii="Verdana" w:eastAsia="Times New Roman" w:hAnsi="Verdana" w:cs="Arial"/>
          <w:color w:val="454545"/>
          <w:sz w:val="21"/>
          <w:szCs w:val="21"/>
          <w:lang w:eastAsia="it-IT"/>
        </w:rPr>
      </w:pPr>
      <w:r w:rsidRPr="006A0956">
        <w:rPr>
          <w:rFonts w:ascii="Verdana" w:eastAsia="Times New Roman" w:hAnsi="Verdana" w:cs="Arial"/>
          <w:i/>
          <w:iCs/>
          <w:color w:val="454545"/>
          <w:sz w:val="21"/>
          <w:szCs w:val="21"/>
          <w:highlight w:val="yellow"/>
          <w:lang w:eastAsia="it-IT"/>
        </w:rPr>
        <w:t>ii</w:t>
      </w:r>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l’esecuzione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sia</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iniziata</w:t>
      </w:r>
      <w:proofErr w:type="spellEnd"/>
      <w:r w:rsidRPr="006A0956">
        <w:rPr>
          <w:rFonts w:ascii="Verdana" w:eastAsia="Times New Roman" w:hAnsi="Verdana" w:cs="Arial"/>
          <w:color w:val="454545"/>
          <w:sz w:val="21"/>
          <w:szCs w:val="21"/>
          <w:highlight w:val="yellow"/>
          <w:lang w:eastAsia="it-IT"/>
        </w:rPr>
        <w:t xml:space="preserve"> o </w:t>
      </w:r>
      <w:proofErr w:type="spellStart"/>
      <w:r w:rsidRPr="006A0956">
        <w:rPr>
          <w:rFonts w:ascii="Verdana" w:eastAsia="Times New Roman" w:hAnsi="Verdana" w:cs="Arial"/>
          <w:color w:val="454545"/>
          <w:sz w:val="21"/>
          <w:szCs w:val="21"/>
          <w:highlight w:val="yellow"/>
          <w:lang w:eastAsia="it-IT"/>
        </w:rPr>
        <w:t>proseguita</w:t>
      </w:r>
      <w:proofErr w:type="spellEnd"/>
      <w:r w:rsidRPr="006A0956">
        <w:rPr>
          <w:rFonts w:ascii="Verdana" w:eastAsia="Times New Roman" w:hAnsi="Verdana" w:cs="Arial"/>
          <w:color w:val="454545"/>
          <w:sz w:val="21"/>
          <w:szCs w:val="21"/>
          <w:highlight w:val="yellow"/>
          <w:lang w:eastAsia="it-IT"/>
        </w:rPr>
        <w:t xml:space="preserve"> dal </w:t>
      </w:r>
      <w:proofErr w:type="spellStart"/>
      <w:r w:rsidRPr="006A0956">
        <w:rPr>
          <w:rFonts w:ascii="Verdana" w:eastAsia="Times New Roman" w:hAnsi="Verdana" w:cs="Arial"/>
          <w:color w:val="454545"/>
          <w:sz w:val="21"/>
          <w:szCs w:val="21"/>
          <w:highlight w:val="yellow"/>
          <w:lang w:eastAsia="it-IT"/>
        </w:rPr>
        <w:t>creditore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fondiario</w:t>
      </w:r>
      <w:proofErr w:type="spellEnd"/>
      <w:r w:rsidRPr="006A0956">
        <w:rPr>
          <w:rFonts w:ascii="Verdana" w:eastAsia="Times New Roman" w:hAnsi="Verdana" w:cs="Arial"/>
          <w:color w:val="454545"/>
          <w:sz w:val="21"/>
          <w:szCs w:val="21"/>
          <w:highlight w:val="yellow"/>
          <w:lang w:eastAsia="it-IT"/>
        </w:rPr>
        <w:t> </w:t>
      </w:r>
      <w:r w:rsidRPr="006A0956">
        <w:rPr>
          <w:rFonts w:ascii="Verdana" w:eastAsia="Times New Roman" w:hAnsi="Verdana" w:cs="Arial"/>
          <w:i/>
          <w:iCs/>
          <w:color w:val="454545"/>
          <w:sz w:val="21"/>
          <w:szCs w:val="21"/>
          <w:highlight w:val="yellow"/>
          <w:lang w:eastAsia="it-IT"/>
        </w:rPr>
        <w:t>ex </w:t>
      </w:r>
      <w:r w:rsidRPr="006A0956">
        <w:rPr>
          <w:rFonts w:ascii="Verdana" w:eastAsia="Times New Roman" w:hAnsi="Verdana" w:cs="Arial"/>
          <w:color w:val="454545"/>
          <w:sz w:val="21"/>
          <w:szCs w:val="21"/>
          <w:highlight w:val="yellow"/>
          <w:lang w:eastAsia="it-IT"/>
        </w:rPr>
        <w:t xml:space="preserve">41 </w:t>
      </w:r>
      <w:proofErr w:type="spellStart"/>
      <w:r w:rsidRPr="006A0956">
        <w:rPr>
          <w:rFonts w:ascii="Verdana" w:eastAsia="Times New Roman" w:hAnsi="Verdana" w:cs="Arial"/>
          <w:color w:val="454545"/>
          <w:sz w:val="21"/>
          <w:szCs w:val="21"/>
          <w:highlight w:val="yellow"/>
          <w:lang w:eastAsia="it-IT"/>
        </w:rPr>
        <w:t>t.u.b</w:t>
      </w:r>
      <w:proofErr w:type="spellEnd"/>
      <w:r w:rsidRPr="006A0956">
        <w:rPr>
          <w:rFonts w:ascii="Verdana" w:eastAsia="Times New Roman" w:hAnsi="Verdana" w:cs="Arial"/>
          <w:color w:val="454545"/>
          <w:sz w:val="21"/>
          <w:szCs w:val="21"/>
          <w:highlight w:val="yellow"/>
          <w:lang w:eastAsia="it-IT"/>
        </w:rPr>
        <w:t xml:space="preserve">. In </w:t>
      </w:r>
      <w:proofErr w:type="spellStart"/>
      <w:r w:rsidRPr="006A0956">
        <w:rPr>
          <w:rFonts w:ascii="Verdana" w:eastAsia="Times New Roman" w:hAnsi="Verdana" w:cs="Arial"/>
          <w:color w:val="454545"/>
          <w:sz w:val="21"/>
          <w:szCs w:val="21"/>
          <w:highlight w:val="yellow"/>
          <w:lang w:eastAsia="it-IT"/>
        </w:rPr>
        <w:t>quest’ultimo</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caso</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il</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giudice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dell’esecuzione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ovvero</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il</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professionista</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delegato</w:t>
      </w:r>
      <w:proofErr w:type="spellEnd"/>
      <w:r w:rsidRPr="006A0956">
        <w:rPr>
          <w:rFonts w:ascii="Verdana" w:eastAsia="Times New Roman" w:hAnsi="Verdana" w:cs="Arial"/>
          <w:color w:val="454545"/>
          <w:sz w:val="21"/>
          <w:szCs w:val="21"/>
          <w:highlight w:val="yellow"/>
          <w:lang w:eastAsia="it-IT"/>
        </w:rPr>
        <w:t xml:space="preserve">) è tenuto ad </w:t>
      </w:r>
      <w:proofErr w:type="spellStart"/>
      <w:r w:rsidRPr="006A0956">
        <w:rPr>
          <w:rFonts w:ascii="Verdana" w:eastAsia="Times New Roman" w:hAnsi="Verdana" w:cs="Arial"/>
          <w:color w:val="454545"/>
          <w:sz w:val="21"/>
          <w:szCs w:val="21"/>
          <w:highlight w:val="yellow"/>
          <w:lang w:eastAsia="it-IT"/>
        </w:rPr>
        <w:t>informare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il</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giudice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delegato</w:t>
      </w:r>
      <w:proofErr w:type="spellEnd"/>
      <w:r w:rsidRPr="006A0956">
        <w:rPr>
          <w:rFonts w:ascii="Verdana" w:eastAsia="Times New Roman" w:hAnsi="Verdana" w:cs="Arial"/>
          <w:color w:val="454545"/>
          <w:sz w:val="21"/>
          <w:szCs w:val="21"/>
          <w:highlight w:val="yellow"/>
          <w:lang w:eastAsia="it-IT"/>
        </w:rPr>
        <w:t xml:space="preserve"> (o </w:t>
      </w:r>
      <w:proofErr w:type="spellStart"/>
      <w:r w:rsidRPr="006A0956">
        <w:rPr>
          <w:rFonts w:ascii="Verdana" w:eastAsia="Times New Roman" w:hAnsi="Verdana" w:cs="Arial"/>
          <w:color w:val="454545"/>
          <w:sz w:val="21"/>
          <w:szCs w:val="21"/>
          <w:highlight w:val="yellow"/>
          <w:lang w:eastAsia="it-IT"/>
        </w:rPr>
        <w:t>il</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curatore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dell’ordine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impartito</w:t>
      </w:r>
      <w:proofErr w:type="spellEnd"/>
      <w:r w:rsidRPr="006A0956">
        <w:rPr>
          <w:rFonts w:ascii="Verdana" w:eastAsia="Times New Roman" w:hAnsi="Verdana" w:cs="Arial"/>
          <w:color w:val="454545"/>
          <w:sz w:val="21"/>
          <w:szCs w:val="21"/>
          <w:highlight w:val="yellow"/>
          <w:lang w:eastAsia="it-IT"/>
        </w:rPr>
        <w:t xml:space="preserve"> per </w:t>
      </w:r>
      <w:proofErr w:type="spellStart"/>
      <w:r w:rsidRPr="006A0956">
        <w:rPr>
          <w:rFonts w:ascii="Verdana" w:eastAsia="Times New Roman" w:hAnsi="Verdana" w:cs="Arial"/>
          <w:color w:val="454545"/>
          <w:sz w:val="21"/>
          <w:szCs w:val="21"/>
          <w:highlight w:val="yellow"/>
          <w:lang w:eastAsia="it-IT"/>
        </w:rPr>
        <w:t>evitare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un’inutile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duplicazione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delle</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attività</w:t>
      </w:r>
      <w:proofErr w:type="spellEnd"/>
      <w:r w:rsidRPr="006A0956">
        <w:rPr>
          <w:rFonts w:ascii="Verdana" w:eastAsia="Times New Roman" w:hAnsi="Verdana" w:cs="Arial"/>
          <w:color w:val="454545"/>
          <w:sz w:val="21"/>
          <w:szCs w:val="21"/>
          <w:highlight w:val="yellow"/>
          <w:lang w:eastAsia="it-IT"/>
        </w:rPr>
        <w:t xml:space="preserve"> </w:t>
      </w:r>
      <w:proofErr w:type="spellStart"/>
      <w:r w:rsidRPr="006A0956">
        <w:rPr>
          <w:rFonts w:ascii="Verdana" w:eastAsia="Times New Roman" w:hAnsi="Verdana" w:cs="Arial"/>
          <w:color w:val="454545"/>
          <w:sz w:val="21"/>
          <w:szCs w:val="21"/>
          <w:highlight w:val="yellow"/>
          <w:lang w:eastAsia="it-IT"/>
        </w:rPr>
        <w:t>processuali</w:t>
      </w:r>
      <w:proofErr w:type="spellEnd"/>
      <w:r w:rsidRPr="006A0956">
        <w:rPr>
          <w:rFonts w:ascii="Verdana" w:eastAsia="Times New Roman" w:hAnsi="Verdana" w:cs="Arial"/>
          <w:color w:val="454545"/>
          <w:sz w:val="21"/>
          <w:szCs w:val="21"/>
          <w:highlight w:val="yellow"/>
          <w:lang w:eastAsia="it-IT"/>
        </w:rPr>
        <w:t>.</w:t>
      </w:r>
    </w:p>
    <w:p w14:paraId="514DD284"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 xml:space="preserve">5. sequestro conservativo trascritto in data ________ ai </w:t>
      </w:r>
      <w:proofErr w:type="spellStart"/>
      <w:r w:rsidRPr="006A0956">
        <w:rPr>
          <w:rFonts w:ascii="Verdana" w:hAnsi="Verdana"/>
          <w:bCs/>
          <w:color w:val="FF0000"/>
          <w:sz w:val="21"/>
          <w:szCs w:val="21"/>
        </w:rPr>
        <w:t>nn</w:t>
      </w:r>
      <w:proofErr w:type="spellEnd"/>
      <w:r w:rsidRPr="006A0956">
        <w:rPr>
          <w:rFonts w:ascii="Verdana" w:hAnsi="Verdana"/>
          <w:bCs/>
          <w:color w:val="FF0000"/>
          <w:sz w:val="21"/>
          <w:szCs w:val="21"/>
        </w:rPr>
        <w:t>. ________ a favore di ________ e contro ________;</w:t>
      </w:r>
    </w:p>
    <w:p w14:paraId="31920246" w14:textId="77777777" w:rsidR="00A458E5" w:rsidRPr="006A0956" w:rsidRDefault="00A458E5" w:rsidP="00A458E5">
      <w:pPr>
        <w:pStyle w:val="Nessunaspaziatura"/>
        <w:widowControl w:val="0"/>
        <w:spacing w:line="360" w:lineRule="auto"/>
        <w:jc w:val="both"/>
        <w:rPr>
          <w:rFonts w:ascii="Verdana" w:hAnsi="Verdana"/>
          <w:bCs/>
          <w:color w:val="FF0000"/>
          <w:sz w:val="21"/>
          <w:szCs w:val="21"/>
        </w:rPr>
      </w:pPr>
      <w:r w:rsidRPr="006A0956">
        <w:rPr>
          <w:rFonts w:ascii="Verdana" w:hAnsi="Verdana"/>
          <w:bCs/>
          <w:color w:val="FF0000"/>
          <w:sz w:val="21"/>
          <w:szCs w:val="21"/>
        </w:rPr>
        <w:t xml:space="preserve">6. privilegio speciale iscritto in data ________ ai </w:t>
      </w:r>
      <w:proofErr w:type="spellStart"/>
      <w:r w:rsidRPr="006A0956">
        <w:rPr>
          <w:rFonts w:ascii="Verdana" w:hAnsi="Verdana"/>
          <w:bCs/>
          <w:color w:val="FF0000"/>
          <w:sz w:val="21"/>
          <w:szCs w:val="21"/>
        </w:rPr>
        <w:t>nn</w:t>
      </w:r>
      <w:proofErr w:type="spellEnd"/>
      <w:r w:rsidRPr="006A0956">
        <w:rPr>
          <w:rFonts w:ascii="Verdana" w:hAnsi="Verdana"/>
          <w:bCs/>
          <w:color w:val="FF0000"/>
          <w:sz w:val="21"/>
          <w:szCs w:val="21"/>
        </w:rPr>
        <w:t>. ________ a favore di ________ e contro ________.</w:t>
      </w:r>
    </w:p>
    <w:p w14:paraId="496DF59F" w14:textId="77777777" w:rsidR="00A458E5" w:rsidRPr="006A0956" w:rsidRDefault="00A458E5" w:rsidP="00A458E5">
      <w:pPr>
        <w:pStyle w:val="Nessunaspaziatura"/>
        <w:widowControl w:val="0"/>
        <w:spacing w:line="360" w:lineRule="auto"/>
        <w:jc w:val="both"/>
        <w:rPr>
          <w:rFonts w:ascii="Verdana" w:hAnsi="Verdana" w:cs="Arial"/>
          <w:bCs/>
          <w:color w:val="FF0000"/>
          <w:sz w:val="21"/>
          <w:szCs w:val="21"/>
          <w:highlight w:val="yellow"/>
        </w:rPr>
      </w:pPr>
      <w:r w:rsidRPr="006A0956">
        <w:rPr>
          <w:rFonts w:ascii="Verdana" w:hAnsi="Verdana" w:cs="Arial"/>
          <w:bCs/>
          <w:color w:val="FF0000"/>
          <w:sz w:val="21"/>
          <w:szCs w:val="21"/>
          <w:highlight w:val="yellow"/>
        </w:rPr>
        <w:t xml:space="preserve">N.B.1: I pignoramenti e le ipoteche non rinnovati nel ventennio </w:t>
      </w:r>
      <w:commentRangeStart w:id="1"/>
      <w:r w:rsidRPr="006A0956">
        <w:rPr>
          <w:rFonts w:ascii="Verdana" w:hAnsi="Verdana" w:cs="Arial"/>
          <w:bCs/>
          <w:color w:val="FF0000"/>
          <w:sz w:val="21"/>
          <w:szCs w:val="21"/>
          <w:highlight w:val="yellow"/>
        </w:rPr>
        <w:t>devono</w:t>
      </w:r>
      <w:commentRangeEnd w:id="1"/>
      <w:r w:rsidRPr="006A0956">
        <w:rPr>
          <w:rStyle w:val="Rimandocommento"/>
          <w:sz w:val="21"/>
          <w:szCs w:val="21"/>
        </w:rPr>
        <w:commentReference w:id="1"/>
      </w:r>
      <w:r w:rsidRPr="006A0956">
        <w:rPr>
          <w:rFonts w:ascii="Verdana" w:hAnsi="Verdana" w:cs="Arial"/>
          <w:bCs/>
          <w:color w:val="FF0000"/>
          <w:sz w:val="21"/>
          <w:szCs w:val="21"/>
          <w:highlight w:val="yellow"/>
        </w:rPr>
        <w:t xml:space="preserve"> essere inseriti in DT ma non vanno cancellati a spese della procedura, trattandosi di formalità inefficaci;</w:t>
      </w:r>
    </w:p>
    <w:p w14:paraId="1A74A576" w14:textId="77777777" w:rsidR="00A458E5" w:rsidRDefault="00A458E5" w:rsidP="00A458E5">
      <w:pPr>
        <w:pStyle w:val="Nessunaspaziatura"/>
        <w:widowControl w:val="0"/>
        <w:spacing w:line="360" w:lineRule="auto"/>
        <w:jc w:val="both"/>
        <w:rPr>
          <w:rFonts w:ascii="Verdana" w:hAnsi="Verdana" w:cs="Arial"/>
          <w:bCs/>
          <w:color w:val="FF0000"/>
          <w:sz w:val="21"/>
          <w:szCs w:val="21"/>
        </w:rPr>
      </w:pPr>
      <w:r w:rsidRPr="006A0956">
        <w:rPr>
          <w:rFonts w:ascii="Verdana" w:hAnsi="Verdana" w:cs="Arial"/>
          <w:bCs/>
          <w:color w:val="FF0000"/>
          <w:sz w:val="21"/>
          <w:szCs w:val="21"/>
          <w:highlight w:val="yellow"/>
        </w:rPr>
        <w:t>N.B.2: Specificare, con separata nota allegata alla minuta del DT, lo stato della/e procedura/e correlata/e a eventuali pignoramenti precedenti o successivi a quello per cui si procede che siano inseriti tra le formalità da cancellare;</w:t>
      </w:r>
      <w:r w:rsidRPr="006A0956">
        <w:rPr>
          <w:rFonts w:ascii="Verdana" w:hAnsi="Verdana" w:cs="Arial"/>
          <w:bCs/>
          <w:color w:val="FF0000"/>
          <w:sz w:val="21"/>
          <w:szCs w:val="21"/>
        </w:rPr>
        <w:t xml:space="preserve"> </w:t>
      </w:r>
    </w:p>
    <w:p w14:paraId="14B718B1" w14:textId="77777777" w:rsidR="00FB72BA" w:rsidRPr="006A0956" w:rsidRDefault="00FB72BA" w:rsidP="00A458E5">
      <w:pPr>
        <w:pStyle w:val="Nessunaspaziatura"/>
        <w:widowControl w:val="0"/>
        <w:spacing w:line="360" w:lineRule="auto"/>
        <w:jc w:val="both"/>
        <w:rPr>
          <w:rFonts w:ascii="Verdana" w:hAnsi="Verdana" w:cs="Arial"/>
          <w:bCs/>
          <w:sz w:val="21"/>
          <w:szCs w:val="21"/>
        </w:rPr>
      </w:pPr>
    </w:p>
    <w:p w14:paraId="07FC6B66" w14:textId="77777777" w:rsidR="00A458E5" w:rsidRPr="006A0956" w:rsidRDefault="00A458E5" w:rsidP="00A458E5">
      <w:pPr>
        <w:pStyle w:val="Nessunaspaziatura"/>
        <w:widowControl w:val="0"/>
        <w:spacing w:line="360" w:lineRule="auto"/>
        <w:jc w:val="center"/>
        <w:rPr>
          <w:rFonts w:ascii="Verdana" w:hAnsi="Verdana"/>
          <w:b/>
          <w:sz w:val="21"/>
          <w:szCs w:val="21"/>
        </w:rPr>
      </w:pPr>
      <w:r w:rsidRPr="006A0956">
        <w:rPr>
          <w:rFonts w:ascii="Verdana" w:hAnsi="Verdana"/>
          <w:b/>
          <w:sz w:val="21"/>
          <w:szCs w:val="21"/>
        </w:rPr>
        <w:t>REGIME FISCALE</w:t>
      </w:r>
    </w:p>
    <w:p w14:paraId="79B0DF20" w14:textId="77777777" w:rsidR="00A458E5" w:rsidRPr="006A0956" w:rsidRDefault="00A458E5" w:rsidP="00A458E5">
      <w:pPr>
        <w:pStyle w:val="Nessunaspaziatura"/>
        <w:widowControl w:val="0"/>
        <w:spacing w:line="360" w:lineRule="auto"/>
        <w:jc w:val="center"/>
        <w:rPr>
          <w:rFonts w:ascii="Verdana" w:hAnsi="Verdana"/>
          <w:bCs/>
          <w:sz w:val="21"/>
          <w:szCs w:val="21"/>
        </w:rPr>
      </w:pPr>
      <w:r w:rsidRPr="006A0956">
        <w:rPr>
          <w:rFonts w:ascii="Verdana" w:hAnsi="Verdana"/>
          <w:bCs/>
          <w:sz w:val="21"/>
          <w:szCs w:val="21"/>
        </w:rPr>
        <w:t>AGEVOLAZIONE "PRIMA CASA"</w:t>
      </w:r>
    </w:p>
    <w:p w14:paraId="116CBBE0"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Si dà atto, ai fini della registrazione, della richiesta dell'aggiudicatario di applicazione del regime fiscale previsto per l'acquisto della "prima casa"; a tal fine lo stesso ha reso la dichiarazione di sussistenza dei requisiti di cui alla nota II bis dell'art. 1, Tariffa Parte I, allegata al D.P.R. 26 aprile 1986, n. 131.</w:t>
      </w:r>
    </w:p>
    <w:p w14:paraId="13702D8F" w14:textId="77777777" w:rsidR="00A458E5"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Tale dichiarazione, consegnata dall'aggiudicatario al professionista delegato alla vendita, viene allegata al presente decreto per la sua registrazione.</w:t>
      </w:r>
    </w:p>
    <w:p w14:paraId="2795E036" w14:textId="77777777" w:rsidR="00FB72BA" w:rsidRPr="006A0956" w:rsidRDefault="00FB72BA" w:rsidP="00A458E5">
      <w:pPr>
        <w:pStyle w:val="Nessunaspaziatura"/>
        <w:widowControl w:val="0"/>
        <w:spacing w:line="360" w:lineRule="auto"/>
        <w:jc w:val="both"/>
        <w:rPr>
          <w:rFonts w:ascii="Verdana" w:hAnsi="Verdana"/>
          <w:bCs/>
          <w:sz w:val="21"/>
          <w:szCs w:val="21"/>
        </w:rPr>
      </w:pPr>
    </w:p>
    <w:p w14:paraId="51908EBB" w14:textId="77777777" w:rsidR="00A458E5" w:rsidRPr="006A0956" w:rsidRDefault="00A458E5" w:rsidP="00A458E5">
      <w:pPr>
        <w:pStyle w:val="Nessunaspaziatura"/>
        <w:widowControl w:val="0"/>
        <w:spacing w:line="360" w:lineRule="auto"/>
        <w:jc w:val="center"/>
        <w:rPr>
          <w:rFonts w:ascii="Verdana" w:hAnsi="Verdana"/>
          <w:b/>
          <w:sz w:val="21"/>
          <w:szCs w:val="21"/>
        </w:rPr>
      </w:pPr>
      <w:r w:rsidRPr="006A0956">
        <w:rPr>
          <w:rFonts w:ascii="Verdana" w:hAnsi="Verdana"/>
          <w:b/>
          <w:sz w:val="21"/>
          <w:szCs w:val="21"/>
        </w:rPr>
        <w:t>"PREZZO VALORE"</w:t>
      </w:r>
    </w:p>
    <w:p w14:paraId="31C07639"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 xml:space="preserve">Si dà atto, ai fini della registrazione, ai sensi dell'art. 1, comma 497, legge 23 dicembre 2005 n. 266, nel testo in vigore a seguito della sentenza della Corte Costituzionale n. 6/2014 depositata il 23/01/2014, della richiesta dell'aggiudicatario che la base imponibile ai fini delle imposte di registro, ipotecaria e catastale, in relazione alla cessione di cui al presente decreto di trasferimento, sia costituita dal valore dell'immobile determinato ai sensi dell'art. 52, commi 4 e 5, del D.P.R. 26 aprile 1986 n. 131, indipendentemente dal prezzo dell'aggiudicazione. Detto valore è stato indicato dall'aggiudicatario in </w:t>
      </w:r>
      <w:proofErr w:type="gramStart"/>
      <w:r w:rsidRPr="006A0956">
        <w:rPr>
          <w:rFonts w:ascii="Verdana" w:hAnsi="Verdana"/>
          <w:bCs/>
          <w:sz w:val="21"/>
          <w:szCs w:val="21"/>
        </w:rPr>
        <w:t>Euro</w:t>
      </w:r>
      <w:proofErr w:type="gramEnd"/>
      <w:r w:rsidRPr="006A0956">
        <w:rPr>
          <w:rFonts w:ascii="Verdana" w:hAnsi="Verdana"/>
          <w:bCs/>
          <w:sz w:val="21"/>
          <w:szCs w:val="21"/>
        </w:rPr>
        <w:t xml:space="preserve"> ___________________________ (rendita catastale pari ad Euro ________ moltiplicata per il coefficiente rivalutato 126 - oppure 115,5 se prima casa).</w:t>
      </w:r>
    </w:p>
    <w:p w14:paraId="3F843DD3" w14:textId="77777777" w:rsidR="00A458E5"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Tale dichiarazione, consegnata dall'aggiudicatario al professionista delegato alla vendita, viene allegata al presente decreto per la sua registrazione.</w:t>
      </w:r>
    </w:p>
    <w:p w14:paraId="659E88EE" w14:textId="77777777" w:rsidR="00FB72BA" w:rsidRPr="006A0956" w:rsidRDefault="00FB72BA" w:rsidP="00A458E5">
      <w:pPr>
        <w:pStyle w:val="Nessunaspaziatura"/>
        <w:widowControl w:val="0"/>
        <w:spacing w:line="360" w:lineRule="auto"/>
        <w:jc w:val="both"/>
        <w:rPr>
          <w:rFonts w:ascii="Verdana" w:hAnsi="Verdana"/>
          <w:bCs/>
          <w:sz w:val="21"/>
          <w:szCs w:val="21"/>
        </w:rPr>
      </w:pPr>
    </w:p>
    <w:p w14:paraId="4F44AEAE" w14:textId="77777777" w:rsidR="00A458E5" w:rsidRPr="006A0956" w:rsidRDefault="00A458E5" w:rsidP="00A458E5">
      <w:pPr>
        <w:suppressAutoHyphens/>
        <w:spacing w:line="360" w:lineRule="auto"/>
        <w:contextualSpacing/>
        <w:jc w:val="center"/>
        <w:rPr>
          <w:rFonts w:ascii="Verdana" w:hAnsi="Verdana" w:cs="Garamond"/>
          <w:b/>
          <w:sz w:val="21"/>
          <w:szCs w:val="21"/>
        </w:rPr>
      </w:pPr>
      <w:r w:rsidRPr="006A0956">
        <w:rPr>
          <w:rFonts w:ascii="Verdana" w:hAnsi="Verdana" w:cs="Garamond"/>
          <w:b/>
          <w:sz w:val="21"/>
          <w:szCs w:val="21"/>
        </w:rPr>
        <w:t>REGIME IVA</w:t>
      </w:r>
    </w:p>
    <w:p w14:paraId="18EE19B0" w14:textId="77777777" w:rsidR="00A458E5" w:rsidRPr="006A0956" w:rsidRDefault="00A458E5" w:rsidP="00A458E5">
      <w:pPr>
        <w:suppressAutoHyphens/>
        <w:spacing w:line="360" w:lineRule="auto"/>
        <w:contextualSpacing/>
        <w:jc w:val="both"/>
        <w:rPr>
          <w:rFonts w:ascii="Verdana" w:hAnsi="Verdana" w:cs="Garamond"/>
          <w:bCs/>
          <w:sz w:val="21"/>
          <w:szCs w:val="21"/>
        </w:rPr>
      </w:pPr>
      <w:proofErr w:type="spellStart"/>
      <w:r w:rsidRPr="006A0956">
        <w:rPr>
          <w:rFonts w:ascii="Verdana" w:hAnsi="Verdana" w:cs="Garamond"/>
          <w:bCs/>
          <w:sz w:val="21"/>
          <w:szCs w:val="21"/>
        </w:rPr>
        <w:t>Esempi</w:t>
      </w:r>
      <w:proofErr w:type="spellEnd"/>
      <w:r w:rsidRPr="006A0956">
        <w:rPr>
          <w:rFonts w:ascii="Verdana" w:hAnsi="Verdana" w:cs="Garamond"/>
          <w:bCs/>
          <w:sz w:val="21"/>
          <w:szCs w:val="21"/>
        </w:rPr>
        <w:t>:</w:t>
      </w:r>
    </w:p>
    <w:p w14:paraId="015C2B90" w14:textId="77777777" w:rsidR="00A458E5" w:rsidRPr="006A0956" w:rsidRDefault="00A458E5" w:rsidP="00A458E5">
      <w:pPr>
        <w:suppressAutoHyphens/>
        <w:spacing w:line="360" w:lineRule="auto"/>
        <w:contextualSpacing/>
        <w:jc w:val="both"/>
        <w:rPr>
          <w:rFonts w:ascii="Verdana" w:hAnsi="Verdana" w:cs="Garamond"/>
          <w:bCs/>
          <w:sz w:val="21"/>
          <w:szCs w:val="21"/>
        </w:rPr>
      </w:pPr>
      <w:r w:rsidRPr="006A0956">
        <w:rPr>
          <w:rFonts w:ascii="Verdana" w:hAnsi="Verdana" w:cs="Garamond"/>
          <w:bCs/>
          <w:sz w:val="21"/>
          <w:szCs w:val="21"/>
        </w:rPr>
        <w:t xml:space="preserve">1) Ai </w:t>
      </w:r>
      <w:proofErr w:type="spellStart"/>
      <w:r w:rsidRPr="006A0956">
        <w:rPr>
          <w:rFonts w:ascii="Verdana" w:hAnsi="Verdana" w:cs="Garamond"/>
          <w:bCs/>
          <w:sz w:val="21"/>
          <w:szCs w:val="21"/>
        </w:rPr>
        <w:t>fini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fiscali</w:t>
      </w:r>
      <w:proofErr w:type="spellEnd"/>
      <w:r w:rsidRPr="006A0956">
        <w:rPr>
          <w:rFonts w:ascii="Verdana" w:hAnsi="Verdana" w:cs="Garamond"/>
          <w:bCs/>
          <w:sz w:val="21"/>
          <w:szCs w:val="21"/>
        </w:rPr>
        <w:t xml:space="preserve"> e </w:t>
      </w:r>
      <w:proofErr w:type="spellStart"/>
      <w:r w:rsidRPr="006A0956">
        <w:rPr>
          <w:rFonts w:ascii="Verdana" w:hAnsi="Verdana" w:cs="Garamond"/>
          <w:bCs/>
          <w:sz w:val="21"/>
          <w:szCs w:val="21"/>
        </w:rPr>
        <w:t>della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registrazione</w:t>
      </w:r>
      <w:proofErr w:type="spellEnd"/>
      <w:r w:rsidRPr="006A0956">
        <w:rPr>
          <w:rFonts w:ascii="Verdana" w:hAnsi="Verdana" w:cs="Garamond"/>
          <w:bCs/>
          <w:sz w:val="21"/>
          <w:szCs w:val="21"/>
        </w:rPr>
        <w:t xml:space="preserve"> del </w:t>
      </w:r>
      <w:proofErr w:type="spellStart"/>
      <w:r w:rsidRPr="006A0956">
        <w:rPr>
          <w:rFonts w:ascii="Verdana" w:hAnsi="Verdana" w:cs="Garamond"/>
          <w:bCs/>
          <w:sz w:val="21"/>
          <w:szCs w:val="21"/>
        </w:rPr>
        <w:t>presente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decreto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si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dà</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atto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che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il</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trasferimento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ricade</w:t>
      </w:r>
      <w:proofErr w:type="spellEnd"/>
      <w:r w:rsidRPr="006A0956">
        <w:rPr>
          <w:rFonts w:ascii="Verdana" w:hAnsi="Verdana" w:cs="Garamond"/>
          <w:bCs/>
          <w:sz w:val="21"/>
          <w:szCs w:val="21"/>
        </w:rPr>
        <w:t xml:space="preserve"> in </w:t>
      </w:r>
      <w:proofErr w:type="spellStart"/>
      <w:r w:rsidRPr="006A0956">
        <w:rPr>
          <w:rFonts w:ascii="Verdana" w:hAnsi="Verdana" w:cs="Garamond"/>
          <w:bCs/>
          <w:sz w:val="21"/>
          <w:szCs w:val="21"/>
        </w:rPr>
        <w:t>ambito</w:t>
      </w:r>
      <w:proofErr w:type="spellEnd"/>
      <w:r w:rsidRPr="006A0956">
        <w:rPr>
          <w:rFonts w:ascii="Verdana" w:hAnsi="Verdana" w:cs="Garamond"/>
          <w:bCs/>
          <w:sz w:val="21"/>
          <w:szCs w:val="21"/>
        </w:rPr>
        <w:t xml:space="preserve"> IVA </w:t>
      </w:r>
      <w:proofErr w:type="spellStart"/>
      <w:r w:rsidRPr="006A0956">
        <w:rPr>
          <w:rFonts w:ascii="Verdana" w:hAnsi="Verdana" w:cs="Garamond"/>
          <w:bCs/>
          <w:sz w:val="21"/>
          <w:szCs w:val="21"/>
        </w:rPr>
        <w:t>seppure</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esente</w:t>
      </w:r>
      <w:proofErr w:type="spellEnd"/>
      <w:r w:rsidRPr="006A0956">
        <w:rPr>
          <w:rFonts w:ascii="Verdana" w:hAnsi="Verdana" w:cs="Garamond"/>
          <w:bCs/>
          <w:sz w:val="21"/>
          <w:szCs w:val="21"/>
        </w:rPr>
        <w:t xml:space="preserve"> ai </w:t>
      </w:r>
      <w:proofErr w:type="spellStart"/>
      <w:r w:rsidRPr="006A0956">
        <w:rPr>
          <w:rFonts w:ascii="Verdana" w:hAnsi="Verdana" w:cs="Garamond"/>
          <w:bCs/>
          <w:sz w:val="21"/>
          <w:szCs w:val="21"/>
        </w:rPr>
        <w:t>sensi</w:t>
      </w:r>
      <w:proofErr w:type="spellEnd"/>
      <w:r w:rsidRPr="006A0956">
        <w:rPr>
          <w:rFonts w:ascii="Verdana" w:hAnsi="Verdana" w:cs="Garamond"/>
          <w:bCs/>
          <w:sz w:val="21"/>
          <w:szCs w:val="21"/>
        </w:rPr>
        <w:t xml:space="preserve"> dell’art.10 comma 1 n. 8-ter del D.P.R. 26.10.1972 n. 633, ed </w:t>
      </w:r>
      <w:proofErr w:type="spellStart"/>
      <w:r w:rsidRPr="006A0956">
        <w:rPr>
          <w:rFonts w:ascii="Verdana" w:hAnsi="Verdana" w:cs="Garamond"/>
          <w:bCs/>
          <w:sz w:val="21"/>
          <w:szCs w:val="21"/>
        </w:rPr>
        <w:t>allo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stesso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si</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applicano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imposta</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registro</w:t>
      </w:r>
      <w:proofErr w:type="spellEnd"/>
      <w:r w:rsidRPr="006A0956">
        <w:rPr>
          <w:rFonts w:ascii="Verdana" w:hAnsi="Verdana" w:cs="Garamond"/>
          <w:bCs/>
          <w:sz w:val="21"/>
          <w:szCs w:val="21"/>
        </w:rPr>
        <w:t xml:space="preserve"> in </w:t>
      </w:r>
      <w:proofErr w:type="spellStart"/>
      <w:r w:rsidRPr="006A0956">
        <w:rPr>
          <w:rFonts w:ascii="Verdana" w:hAnsi="Verdana" w:cs="Garamond"/>
          <w:bCs/>
          <w:sz w:val="21"/>
          <w:szCs w:val="21"/>
        </w:rPr>
        <w:t>misura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fissa</w:t>
      </w:r>
      <w:proofErr w:type="spellEnd"/>
      <w:r w:rsidRPr="006A0956">
        <w:rPr>
          <w:rFonts w:ascii="Verdana" w:hAnsi="Verdana" w:cs="Garamond"/>
          <w:bCs/>
          <w:sz w:val="21"/>
          <w:szCs w:val="21"/>
        </w:rPr>
        <w:t xml:space="preserve"> e </w:t>
      </w:r>
      <w:proofErr w:type="spellStart"/>
      <w:r w:rsidRPr="006A0956">
        <w:rPr>
          <w:rFonts w:ascii="Verdana" w:hAnsi="Verdana" w:cs="Garamond"/>
          <w:bCs/>
          <w:sz w:val="21"/>
          <w:szCs w:val="21"/>
        </w:rPr>
        <w:t>imposta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catastale</w:t>
      </w:r>
      <w:proofErr w:type="spellEnd"/>
      <w:r w:rsidRPr="006A0956">
        <w:rPr>
          <w:rFonts w:ascii="Verdana" w:hAnsi="Verdana" w:cs="Garamond"/>
          <w:bCs/>
          <w:sz w:val="21"/>
          <w:szCs w:val="21"/>
        </w:rPr>
        <w:t xml:space="preserve"> in </w:t>
      </w:r>
      <w:proofErr w:type="spellStart"/>
      <w:r w:rsidRPr="006A0956">
        <w:rPr>
          <w:rFonts w:ascii="Verdana" w:hAnsi="Verdana" w:cs="Garamond"/>
          <w:bCs/>
          <w:sz w:val="21"/>
          <w:szCs w:val="21"/>
        </w:rPr>
        <w:t>misura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proporzionale</w:t>
      </w:r>
      <w:proofErr w:type="spellEnd"/>
      <w:r w:rsidRPr="006A0956">
        <w:rPr>
          <w:rFonts w:ascii="Verdana" w:hAnsi="Verdana" w:cs="Garamond"/>
          <w:bCs/>
          <w:sz w:val="21"/>
          <w:szCs w:val="21"/>
        </w:rPr>
        <w:t>.</w:t>
      </w:r>
    </w:p>
    <w:p w14:paraId="47FFF6BF" w14:textId="77777777" w:rsidR="00A458E5" w:rsidRPr="006A0956" w:rsidRDefault="00A458E5" w:rsidP="00A458E5">
      <w:pPr>
        <w:suppressAutoHyphens/>
        <w:spacing w:line="360" w:lineRule="auto"/>
        <w:contextualSpacing/>
        <w:jc w:val="both"/>
        <w:rPr>
          <w:rFonts w:ascii="Verdana" w:hAnsi="Verdana" w:cs="Garamond"/>
          <w:bCs/>
          <w:sz w:val="21"/>
          <w:szCs w:val="21"/>
        </w:rPr>
      </w:pPr>
      <w:r w:rsidRPr="006A0956">
        <w:rPr>
          <w:rFonts w:ascii="Verdana" w:hAnsi="Verdana" w:cs="Garamond"/>
          <w:bCs/>
          <w:sz w:val="21"/>
          <w:szCs w:val="21"/>
        </w:rPr>
        <w:t xml:space="preserve">2) </w:t>
      </w:r>
      <w:proofErr w:type="spellStart"/>
      <w:r w:rsidRPr="006A0956">
        <w:rPr>
          <w:rFonts w:ascii="Verdana" w:hAnsi="Verdana" w:cs="Garamond"/>
          <w:bCs/>
          <w:sz w:val="21"/>
          <w:szCs w:val="21"/>
        </w:rPr>
        <w:t>Trattasi</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cessione</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fabbricato</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strumentale</w:t>
      </w:r>
      <w:proofErr w:type="spellEnd"/>
      <w:r w:rsidRPr="006A0956">
        <w:rPr>
          <w:rFonts w:ascii="Verdana" w:hAnsi="Verdana" w:cs="Garamond"/>
          <w:bCs/>
          <w:sz w:val="21"/>
          <w:szCs w:val="21"/>
        </w:rPr>
        <w:t xml:space="preserve"> per </w:t>
      </w:r>
      <w:proofErr w:type="spellStart"/>
      <w:r w:rsidRPr="006A0956">
        <w:rPr>
          <w:rFonts w:ascii="Verdana" w:hAnsi="Verdana" w:cs="Garamond"/>
          <w:bCs/>
          <w:sz w:val="21"/>
          <w:szCs w:val="21"/>
        </w:rPr>
        <w:t>natura</w:t>
      </w:r>
      <w:proofErr w:type="spellEnd"/>
      <w:r w:rsidRPr="006A0956">
        <w:rPr>
          <w:rFonts w:ascii="Verdana" w:hAnsi="Verdana" w:cs="Garamond"/>
          <w:bCs/>
          <w:sz w:val="21"/>
          <w:szCs w:val="21"/>
        </w:rPr>
        <w:t xml:space="preserve">, </w:t>
      </w:r>
      <w:proofErr w:type="spellStart"/>
      <w:r w:rsidRPr="006A0956">
        <w:rPr>
          <w:rFonts w:ascii="Verdana" w:hAnsi="Verdana" w:cs="Garamond"/>
          <w:bCs/>
          <w:sz w:val="21"/>
          <w:szCs w:val="21"/>
        </w:rPr>
        <w:t>già</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proprietà</w:t>
      </w:r>
      <w:proofErr w:type="spellEnd"/>
      <w:r w:rsidRPr="006A0956">
        <w:rPr>
          <w:rFonts w:ascii="Verdana" w:hAnsi="Verdana" w:cs="Garamond"/>
          <w:bCs/>
          <w:sz w:val="21"/>
          <w:szCs w:val="21"/>
        </w:rPr>
        <w:t xml:space="preserve"> di impresa non </w:t>
      </w:r>
      <w:proofErr w:type="spellStart"/>
      <w:r w:rsidRPr="006A0956">
        <w:rPr>
          <w:rFonts w:ascii="Verdana" w:hAnsi="Verdana" w:cs="Garamond"/>
          <w:bCs/>
          <w:sz w:val="21"/>
          <w:szCs w:val="21"/>
        </w:rPr>
        <w:t>costruttrice</w:t>
      </w:r>
      <w:proofErr w:type="spellEnd"/>
      <w:r w:rsidRPr="006A0956">
        <w:rPr>
          <w:rFonts w:ascii="Verdana" w:hAnsi="Verdana" w:cs="Garamond"/>
          <w:bCs/>
          <w:sz w:val="21"/>
          <w:szCs w:val="21"/>
        </w:rPr>
        <w:t xml:space="preserve">, con </w:t>
      </w:r>
      <w:proofErr w:type="spellStart"/>
      <w:r w:rsidRPr="006A0956">
        <w:rPr>
          <w:rFonts w:ascii="Verdana" w:hAnsi="Verdana" w:cs="Garamond"/>
          <w:bCs/>
          <w:sz w:val="21"/>
          <w:szCs w:val="21"/>
        </w:rPr>
        <w:t>esercizio</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opzione</w:t>
      </w:r>
      <w:proofErr w:type="spellEnd"/>
      <w:r w:rsidRPr="006A0956">
        <w:rPr>
          <w:rFonts w:ascii="Verdana" w:hAnsi="Verdana" w:cs="Garamond"/>
          <w:bCs/>
          <w:sz w:val="21"/>
          <w:szCs w:val="21"/>
        </w:rPr>
        <w:t xml:space="preserve"> di </w:t>
      </w:r>
      <w:proofErr w:type="spellStart"/>
      <w:r w:rsidRPr="006A0956">
        <w:rPr>
          <w:rFonts w:ascii="Verdana" w:hAnsi="Verdana" w:cs="Garamond"/>
          <w:bCs/>
          <w:sz w:val="21"/>
          <w:szCs w:val="21"/>
        </w:rPr>
        <w:t>applicazione</w:t>
      </w:r>
      <w:proofErr w:type="spellEnd"/>
      <w:r w:rsidRPr="006A0956">
        <w:rPr>
          <w:rFonts w:ascii="Verdana" w:hAnsi="Verdana" w:cs="Garamond"/>
          <w:bCs/>
          <w:sz w:val="21"/>
          <w:szCs w:val="21"/>
        </w:rPr>
        <w:t xml:space="preserve"> IVA (reverse charge).</w:t>
      </w:r>
    </w:p>
    <w:p w14:paraId="41A9E982" w14:textId="77777777" w:rsidR="00A458E5" w:rsidRPr="006A0956" w:rsidRDefault="00A458E5" w:rsidP="00A458E5">
      <w:pPr>
        <w:pStyle w:val="Nessunaspaziatura"/>
        <w:widowControl w:val="0"/>
        <w:spacing w:line="360" w:lineRule="auto"/>
        <w:jc w:val="center"/>
        <w:rPr>
          <w:rFonts w:ascii="Verdana" w:hAnsi="Verdana"/>
          <w:bCs/>
          <w:sz w:val="21"/>
          <w:szCs w:val="21"/>
        </w:rPr>
      </w:pPr>
    </w:p>
    <w:p w14:paraId="2E7009A7" w14:textId="77777777" w:rsidR="00A458E5" w:rsidRPr="006A0956" w:rsidRDefault="00A458E5" w:rsidP="00A458E5">
      <w:pPr>
        <w:pStyle w:val="Nessunaspaziatura"/>
        <w:widowControl w:val="0"/>
        <w:spacing w:line="360" w:lineRule="auto"/>
        <w:jc w:val="center"/>
        <w:rPr>
          <w:rFonts w:ascii="Verdana" w:hAnsi="Verdana"/>
          <w:b/>
          <w:sz w:val="21"/>
          <w:szCs w:val="21"/>
        </w:rPr>
      </w:pPr>
      <w:r w:rsidRPr="006A0956">
        <w:rPr>
          <w:rFonts w:ascii="Verdana" w:hAnsi="Verdana"/>
          <w:b/>
          <w:sz w:val="21"/>
          <w:szCs w:val="21"/>
        </w:rPr>
        <w:t xml:space="preserve">TRASCRIZIONE DEL DECRETO DI TRASFERIMENTO </w:t>
      </w:r>
    </w:p>
    <w:p w14:paraId="1B2F14F3" w14:textId="77777777" w:rsidR="00A458E5" w:rsidRPr="006A0956" w:rsidRDefault="00A458E5" w:rsidP="00A458E5">
      <w:pPr>
        <w:pStyle w:val="Nessunaspaziatura"/>
        <w:widowControl w:val="0"/>
        <w:spacing w:line="360" w:lineRule="auto"/>
        <w:jc w:val="center"/>
        <w:rPr>
          <w:rFonts w:ascii="Verdana" w:hAnsi="Verdana"/>
          <w:bCs/>
          <w:sz w:val="21"/>
          <w:szCs w:val="21"/>
        </w:rPr>
      </w:pPr>
      <w:r w:rsidRPr="006A0956">
        <w:rPr>
          <w:rFonts w:ascii="Verdana" w:hAnsi="Verdana"/>
          <w:bCs/>
          <w:sz w:val="21"/>
          <w:szCs w:val="21"/>
        </w:rPr>
        <w:t>(</w:t>
      </w:r>
      <w:r w:rsidRPr="006A0956">
        <w:rPr>
          <w:rFonts w:ascii="Verdana" w:hAnsi="Verdana"/>
          <w:bCs/>
          <w:i/>
          <w:iCs/>
          <w:color w:val="FF0000"/>
          <w:sz w:val="21"/>
          <w:szCs w:val="21"/>
        </w:rPr>
        <w:t>in caso di pagamento del saldo prezzo mediante mutuo bancario</w:t>
      </w:r>
      <w:r w:rsidRPr="006A0956">
        <w:rPr>
          <w:rFonts w:ascii="Verdana" w:hAnsi="Verdana"/>
          <w:bCs/>
          <w:sz w:val="21"/>
          <w:szCs w:val="21"/>
        </w:rPr>
        <w:t>)</w:t>
      </w:r>
    </w:p>
    <w:p w14:paraId="78437A7A"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Si dà atto, infine, che il saldo del prezzo è avvenuto con l'erogazione a seguito di finanziamento concesso da _______, giusta il richiamato atto di mutuo ricevuto dal dott. ________, Notaio in _______, in data ______, rep. ______, racc. _____, registrato presso l'Ufficio di _______ il _______ al n. ______, Serie _____</w:t>
      </w:r>
      <w:proofErr w:type="gramStart"/>
      <w:r w:rsidRPr="006A0956">
        <w:rPr>
          <w:rFonts w:ascii="Verdana" w:hAnsi="Verdana"/>
          <w:bCs/>
          <w:sz w:val="21"/>
          <w:szCs w:val="21"/>
        </w:rPr>
        <w:t>_ ,</w:t>
      </w:r>
      <w:proofErr w:type="gramEnd"/>
      <w:r w:rsidRPr="006A0956">
        <w:rPr>
          <w:rFonts w:ascii="Verdana" w:hAnsi="Verdana"/>
          <w:bCs/>
          <w:sz w:val="21"/>
          <w:szCs w:val="21"/>
        </w:rPr>
        <w:t xml:space="preserve"> con garanzia ipotecaria di primo grado sul medesimo immobile oggetto del trasferimento, dal che consegue che il Conservatore dei Registri Immobiliari non potrà eseguire la trascrizione del presente decreto se non unitamente all'iscrizione dell'ipoteca concessa dalla parte finanziata.</w:t>
      </w:r>
    </w:p>
    <w:p w14:paraId="4FBE901B" w14:textId="77777777" w:rsidR="00A458E5" w:rsidRPr="006A0956" w:rsidRDefault="00A458E5" w:rsidP="00A458E5">
      <w:pPr>
        <w:pStyle w:val="Nessunaspaziatura"/>
        <w:widowControl w:val="0"/>
        <w:spacing w:line="360" w:lineRule="auto"/>
        <w:jc w:val="both"/>
        <w:rPr>
          <w:rFonts w:ascii="Verdana" w:hAnsi="Verdana"/>
          <w:bCs/>
          <w:sz w:val="21"/>
          <w:szCs w:val="21"/>
        </w:rPr>
      </w:pPr>
      <w:r w:rsidRPr="006A0956">
        <w:rPr>
          <w:rFonts w:ascii="Verdana" w:hAnsi="Verdana"/>
          <w:bCs/>
          <w:sz w:val="21"/>
          <w:szCs w:val="21"/>
        </w:rPr>
        <w:t>Belluno,</w:t>
      </w:r>
    </w:p>
    <w:p w14:paraId="5CAB4A54" w14:textId="77777777" w:rsidR="00A458E5" w:rsidRPr="006A0956" w:rsidRDefault="00A458E5" w:rsidP="00A458E5">
      <w:pPr>
        <w:pStyle w:val="Nessunaspaziatura"/>
        <w:widowControl w:val="0"/>
        <w:spacing w:line="360" w:lineRule="auto"/>
        <w:ind w:left="4248" w:firstLine="708"/>
        <w:jc w:val="both"/>
        <w:rPr>
          <w:rFonts w:ascii="Verdana" w:hAnsi="Verdana"/>
          <w:bCs/>
          <w:sz w:val="21"/>
          <w:szCs w:val="21"/>
        </w:rPr>
      </w:pPr>
      <w:r w:rsidRPr="006A0956">
        <w:rPr>
          <w:rFonts w:ascii="Verdana" w:hAnsi="Verdana"/>
          <w:bCs/>
          <w:sz w:val="21"/>
          <w:szCs w:val="21"/>
        </w:rPr>
        <w:t>Il Giudice dell'esecuzione</w:t>
      </w:r>
      <w:bookmarkStart w:id="2" w:name="_GoBack"/>
      <w:bookmarkEnd w:id="2"/>
    </w:p>
    <w:bookmarkEnd w:id="0"/>
    <w:sectPr w:rsidR="00A458E5" w:rsidRPr="006A0956" w:rsidSect="00A458E5">
      <w:headerReference w:type="default" r:id="rId15"/>
      <w:footerReference w:type="default" r:id="rId16"/>
      <w:pgSz w:w="11906" w:h="16838"/>
      <w:pgMar w:top="1418" w:right="1558" w:bottom="1134" w:left="1418"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tente1" w:date="2023-10-30T09:22:00Z" w:initials="u">
    <w:p w14:paraId="67D91710" w14:textId="77777777" w:rsidR="00A458E5" w:rsidRDefault="00A458E5" w:rsidP="00A458E5">
      <w:pPr>
        <w:pStyle w:val="Testocommento"/>
      </w:pPr>
      <w:r>
        <w:rPr>
          <w:rStyle w:val="Rimandocommento"/>
        </w:rPr>
        <w:annotationRef/>
      </w:r>
      <w:r>
        <w:rPr>
          <w:rFonts w:ascii="Verdana" w:hAnsi="Verdana"/>
          <w:color w:val="FF0000"/>
        </w:rPr>
        <w:t>L’indicazione che i pignoramenti e le ipoteche non rinnovati nel ventennio non saranno cancellati dalla procedura esecutiva, trattandosi di formalità inefficaci, e che alla loro cancellazione potrà provvedervi l’aggiudicatario a propria iniziativa, cura e spese, sarebbe utile che fosse inserito già nel provvedimento di delega e nell’avviso d’asta, a scanso di equivoci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D91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A0769A" w16cex:dateUtc="2023-10-30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91710" w16cid:durableId="06A076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01BFE" w14:textId="77777777" w:rsidR="00D62946" w:rsidRDefault="00D62946">
      <w:r>
        <w:separator/>
      </w:r>
    </w:p>
  </w:endnote>
  <w:endnote w:type="continuationSeparator" w:id="0">
    <w:p w14:paraId="76CB2825" w14:textId="77777777" w:rsidR="00D62946" w:rsidRDefault="00D6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7 Light Condensed">
    <w:altName w:val="Times New Roman"/>
    <w:charset w:val="00"/>
    <w:family w:val="auto"/>
    <w:pitch w:val="variable"/>
    <w:sig w:usb0="00000003"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1EFE" w14:textId="77777777" w:rsidR="001728BC" w:rsidRDefault="001728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11C2" w14:textId="77777777" w:rsidR="00D62946" w:rsidRDefault="00D62946">
      <w:r>
        <w:separator/>
      </w:r>
    </w:p>
  </w:footnote>
  <w:footnote w:type="continuationSeparator" w:id="0">
    <w:p w14:paraId="2A554B48" w14:textId="77777777" w:rsidR="00D62946" w:rsidRDefault="00D6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7A0A" w14:textId="77777777" w:rsidR="001728BC" w:rsidRDefault="001728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cs="Symbol"/>
        <w:i w:val="0"/>
        <w:iCs/>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cs="Symbol"/>
        <w:i w:val="0"/>
        <w:iCs/>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Arial" w:hAnsi="Arial" w:cs="Times New Roman"/>
        <w:i/>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Arial" w:hAnsi="Arial" w:cs="Times New Roman"/>
        <w:i/>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2C36E3"/>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5C2AD3"/>
    <w:multiLevelType w:val="hybridMultilevel"/>
    <w:tmpl w:val="72F8FF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5601F5"/>
    <w:multiLevelType w:val="hybridMultilevel"/>
    <w:tmpl w:val="25766A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F42F8E"/>
    <w:multiLevelType w:val="hybridMultilevel"/>
    <w:tmpl w:val="56F20F9C"/>
    <w:lvl w:ilvl="0" w:tplc="E8324DC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30405"/>
    <w:multiLevelType w:val="hybridMultilevel"/>
    <w:tmpl w:val="E188BF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810A23"/>
    <w:multiLevelType w:val="hybridMultilevel"/>
    <w:tmpl w:val="21506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9B77B8"/>
    <w:multiLevelType w:val="hybridMultilevel"/>
    <w:tmpl w:val="72F8FF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0137712"/>
    <w:multiLevelType w:val="hybridMultilevel"/>
    <w:tmpl w:val="39D05492"/>
    <w:lvl w:ilvl="0" w:tplc="C24C4EBE">
      <w:numFmt w:val="bullet"/>
      <w:lvlText w:val="-"/>
      <w:lvlJc w:val="left"/>
      <w:pPr>
        <w:ind w:left="720" w:hanging="360"/>
      </w:pPr>
      <w:rPr>
        <w:rFonts w:ascii="Verdana" w:eastAsia="Arial Unicode MS" w:hAnsi="Verdana"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192C6B"/>
    <w:multiLevelType w:val="hybridMultilevel"/>
    <w:tmpl w:val="A14C5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176891"/>
    <w:multiLevelType w:val="hybridMultilevel"/>
    <w:tmpl w:val="7C345210"/>
    <w:lvl w:ilvl="0" w:tplc="7660BCF2">
      <w:numFmt w:val="bullet"/>
      <w:lvlText w:val="•"/>
      <w:lvlJc w:val="left"/>
      <w:pPr>
        <w:ind w:left="720" w:hanging="360"/>
      </w:pPr>
      <w:rPr>
        <w:rFonts w:ascii="Verdana" w:eastAsiaTheme="minorHAns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BF7CD1"/>
    <w:multiLevelType w:val="hybridMultilevel"/>
    <w:tmpl w:val="3CE22C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9E003A"/>
    <w:multiLevelType w:val="hybridMultilevel"/>
    <w:tmpl w:val="0A7A50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703092F"/>
    <w:multiLevelType w:val="hybridMultilevel"/>
    <w:tmpl w:val="4F7CD2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BC333E"/>
    <w:multiLevelType w:val="hybridMultilevel"/>
    <w:tmpl w:val="09E8591C"/>
    <w:lvl w:ilvl="0" w:tplc="6EE24706">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2" w15:restartNumberingAfterBreak="0">
    <w:nsid w:val="4BC45C71"/>
    <w:multiLevelType w:val="hybridMultilevel"/>
    <w:tmpl w:val="45CAEA74"/>
    <w:lvl w:ilvl="0" w:tplc="D700AF6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14014F"/>
    <w:multiLevelType w:val="hybridMultilevel"/>
    <w:tmpl w:val="DD36EB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25056B"/>
    <w:multiLevelType w:val="hybridMultilevel"/>
    <w:tmpl w:val="5CDCF54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2A80C76"/>
    <w:multiLevelType w:val="hybridMultilevel"/>
    <w:tmpl w:val="6FC451E2"/>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2D4341F"/>
    <w:multiLevelType w:val="hybridMultilevel"/>
    <w:tmpl w:val="72F8FF2C"/>
    <w:lvl w:ilvl="0" w:tplc="2FE262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4404120"/>
    <w:multiLevelType w:val="hybridMultilevel"/>
    <w:tmpl w:val="4A644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67E469D"/>
    <w:multiLevelType w:val="hybridMultilevel"/>
    <w:tmpl w:val="A5042F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B329F"/>
    <w:multiLevelType w:val="hybridMultilevel"/>
    <w:tmpl w:val="D6287CAC"/>
    <w:lvl w:ilvl="0" w:tplc="19F647D2">
      <w:start w:val="1"/>
      <w:numFmt w:val="lowerLetter"/>
      <w:lvlText w:val="%1."/>
      <w:lvlJc w:val="left"/>
      <w:pPr>
        <w:ind w:left="1080" w:hanging="360"/>
      </w:pPr>
      <w:rPr>
        <w:rFonts w:hint="default"/>
      </w:rPr>
    </w:lvl>
    <w:lvl w:ilvl="1" w:tplc="344E1890">
      <w:start w:val="1"/>
      <w:numFmt w:val="decimal"/>
      <w:lvlText w:val="%2)"/>
      <w:lvlJc w:val="left"/>
      <w:pPr>
        <w:tabs>
          <w:tab w:val="num" w:pos="1800"/>
        </w:tabs>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DC85E76"/>
    <w:multiLevelType w:val="hybridMultilevel"/>
    <w:tmpl w:val="4F7CD2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620777"/>
    <w:multiLevelType w:val="hybridMultilevel"/>
    <w:tmpl w:val="8ED4D0F0"/>
    <w:lvl w:ilvl="0" w:tplc="A7E0C23A">
      <w:start w:val="1"/>
      <w:numFmt w:val="lowerLetter"/>
      <w:lvlText w:val="%1)"/>
      <w:lvlJc w:val="left"/>
      <w:pPr>
        <w:ind w:left="720" w:hanging="360"/>
      </w:pPr>
      <w:rPr>
        <w:rFonts w:ascii="Verdana" w:eastAsia="Times New Roman" w:hAnsi="Verdan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1"/>
  </w:num>
  <w:num w:numId="2">
    <w:abstractNumId w:val="11"/>
  </w:num>
  <w:num w:numId="3">
    <w:abstractNumId w:val="9"/>
  </w:num>
  <w:num w:numId="4">
    <w:abstractNumId w:val="28"/>
  </w:num>
  <w:num w:numId="5">
    <w:abstractNumId w:val="17"/>
  </w:num>
  <w:num w:numId="6">
    <w:abstractNumId w:val="25"/>
  </w:num>
  <w:num w:numId="7">
    <w:abstractNumId w:val="27"/>
  </w:num>
  <w:num w:numId="8">
    <w:abstractNumId w:val="7"/>
  </w:num>
  <w:num w:numId="9">
    <w:abstractNumId w:val="14"/>
  </w:num>
  <w:num w:numId="10">
    <w:abstractNumId w:val="18"/>
  </w:num>
  <w:num w:numId="11">
    <w:abstractNumId w:val="24"/>
  </w:num>
  <w:num w:numId="12">
    <w:abstractNumId w:val="31"/>
  </w:num>
  <w:num w:numId="13">
    <w:abstractNumId w:val="19"/>
  </w:num>
  <w:num w:numId="14">
    <w:abstractNumId w:val="15"/>
  </w:num>
  <w:num w:numId="15">
    <w:abstractNumId w:val="22"/>
  </w:num>
  <w:num w:numId="16">
    <w:abstractNumId w:val="30"/>
  </w:num>
  <w:num w:numId="17">
    <w:abstractNumId w:val="29"/>
  </w:num>
  <w:num w:numId="18">
    <w:abstractNumId w:val="10"/>
  </w:num>
  <w:num w:numId="19">
    <w:abstractNumId w:val="26"/>
  </w:num>
  <w:num w:numId="20">
    <w:abstractNumId w:val="13"/>
  </w:num>
  <w:num w:numId="21">
    <w:abstractNumId w:val="8"/>
  </w:num>
  <w:num w:numId="22">
    <w:abstractNumId w:val="20"/>
  </w:num>
  <w:num w:numId="23">
    <w:abstractNumId w:val="12"/>
  </w:num>
  <w:num w:numId="24">
    <w:abstractNumId w:val="16"/>
  </w:num>
  <w:num w:numId="25">
    <w:abstractNumId w:val="23"/>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ente1">
    <w15:presenceInfo w15:providerId="None" w15:userId="uten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4E"/>
    <w:rsid w:val="0000223A"/>
    <w:rsid w:val="00010442"/>
    <w:rsid w:val="00014A1F"/>
    <w:rsid w:val="00040671"/>
    <w:rsid w:val="00042AEC"/>
    <w:rsid w:val="00072F07"/>
    <w:rsid w:val="00077013"/>
    <w:rsid w:val="00090BE0"/>
    <w:rsid w:val="00090E18"/>
    <w:rsid w:val="0009413D"/>
    <w:rsid w:val="0009454B"/>
    <w:rsid w:val="000A34C1"/>
    <w:rsid w:val="000B0200"/>
    <w:rsid w:val="000B25A3"/>
    <w:rsid w:val="000B570C"/>
    <w:rsid w:val="000E20A0"/>
    <w:rsid w:val="0010359B"/>
    <w:rsid w:val="00106948"/>
    <w:rsid w:val="00112AC7"/>
    <w:rsid w:val="0013037B"/>
    <w:rsid w:val="00137D4A"/>
    <w:rsid w:val="00145F73"/>
    <w:rsid w:val="00153EDE"/>
    <w:rsid w:val="00171D43"/>
    <w:rsid w:val="001728BC"/>
    <w:rsid w:val="001839AA"/>
    <w:rsid w:val="001903B5"/>
    <w:rsid w:val="00191ED7"/>
    <w:rsid w:val="00194F06"/>
    <w:rsid w:val="00196645"/>
    <w:rsid w:val="001A44B2"/>
    <w:rsid w:val="001B0200"/>
    <w:rsid w:val="001B06FF"/>
    <w:rsid w:val="001C286D"/>
    <w:rsid w:val="001D4FD1"/>
    <w:rsid w:val="001E7CA3"/>
    <w:rsid w:val="001F3CEF"/>
    <w:rsid w:val="0020083E"/>
    <w:rsid w:val="002117C6"/>
    <w:rsid w:val="00213F0A"/>
    <w:rsid w:val="00221FFE"/>
    <w:rsid w:val="002242DE"/>
    <w:rsid w:val="00227AA7"/>
    <w:rsid w:val="00233EF9"/>
    <w:rsid w:val="00234E7C"/>
    <w:rsid w:val="00236A65"/>
    <w:rsid w:val="00242FCA"/>
    <w:rsid w:val="00260BBC"/>
    <w:rsid w:val="002615A7"/>
    <w:rsid w:val="002A4985"/>
    <w:rsid w:val="002A5C52"/>
    <w:rsid w:val="002B73A6"/>
    <w:rsid w:val="002B7657"/>
    <w:rsid w:val="002E5383"/>
    <w:rsid w:val="002F00D8"/>
    <w:rsid w:val="002F21FE"/>
    <w:rsid w:val="002F4B96"/>
    <w:rsid w:val="003136C1"/>
    <w:rsid w:val="00325C16"/>
    <w:rsid w:val="00326437"/>
    <w:rsid w:val="003379B4"/>
    <w:rsid w:val="00353883"/>
    <w:rsid w:val="003607C9"/>
    <w:rsid w:val="00367A9B"/>
    <w:rsid w:val="003857D5"/>
    <w:rsid w:val="003924C9"/>
    <w:rsid w:val="003A1365"/>
    <w:rsid w:val="003C3138"/>
    <w:rsid w:val="003D0EFC"/>
    <w:rsid w:val="003D10E2"/>
    <w:rsid w:val="003D4A6F"/>
    <w:rsid w:val="003E4A9B"/>
    <w:rsid w:val="003F73BC"/>
    <w:rsid w:val="00415F74"/>
    <w:rsid w:val="00420652"/>
    <w:rsid w:val="00426807"/>
    <w:rsid w:val="004316AA"/>
    <w:rsid w:val="00433C88"/>
    <w:rsid w:val="00440C51"/>
    <w:rsid w:val="00442642"/>
    <w:rsid w:val="0045375F"/>
    <w:rsid w:val="00455FF6"/>
    <w:rsid w:val="00463755"/>
    <w:rsid w:val="0048669C"/>
    <w:rsid w:val="004A2120"/>
    <w:rsid w:val="004B225C"/>
    <w:rsid w:val="004B7471"/>
    <w:rsid w:val="004E350F"/>
    <w:rsid w:val="004E3AC2"/>
    <w:rsid w:val="004E4A0F"/>
    <w:rsid w:val="004E64D5"/>
    <w:rsid w:val="00504BE0"/>
    <w:rsid w:val="00506827"/>
    <w:rsid w:val="00511B45"/>
    <w:rsid w:val="005215A1"/>
    <w:rsid w:val="00543990"/>
    <w:rsid w:val="00547A7D"/>
    <w:rsid w:val="005622C9"/>
    <w:rsid w:val="005747F9"/>
    <w:rsid w:val="005C08B3"/>
    <w:rsid w:val="005C47A2"/>
    <w:rsid w:val="005D30D6"/>
    <w:rsid w:val="005E0648"/>
    <w:rsid w:val="005E18DF"/>
    <w:rsid w:val="005F05BA"/>
    <w:rsid w:val="005F491C"/>
    <w:rsid w:val="005F7600"/>
    <w:rsid w:val="006061B1"/>
    <w:rsid w:val="006064C4"/>
    <w:rsid w:val="006223F4"/>
    <w:rsid w:val="00626605"/>
    <w:rsid w:val="006267EB"/>
    <w:rsid w:val="00636F06"/>
    <w:rsid w:val="00641BC4"/>
    <w:rsid w:val="00643786"/>
    <w:rsid w:val="00655DB5"/>
    <w:rsid w:val="0066523D"/>
    <w:rsid w:val="0067353E"/>
    <w:rsid w:val="00675D97"/>
    <w:rsid w:val="00692FBB"/>
    <w:rsid w:val="006A0609"/>
    <w:rsid w:val="006A0956"/>
    <w:rsid w:val="006A1BD0"/>
    <w:rsid w:val="006A1F80"/>
    <w:rsid w:val="006A6C59"/>
    <w:rsid w:val="006B020D"/>
    <w:rsid w:val="006B3FFB"/>
    <w:rsid w:val="006C50EE"/>
    <w:rsid w:val="006C6624"/>
    <w:rsid w:val="006C7BF4"/>
    <w:rsid w:val="006E49AE"/>
    <w:rsid w:val="007026EE"/>
    <w:rsid w:val="00713206"/>
    <w:rsid w:val="00721E62"/>
    <w:rsid w:val="007241D7"/>
    <w:rsid w:val="00742087"/>
    <w:rsid w:val="007727E9"/>
    <w:rsid w:val="007804AC"/>
    <w:rsid w:val="00794304"/>
    <w:rsid w:val="00795F93"/>
    <w:rsid w:val="007A094E"/>
    <w:rsid w:val="007C4C02"/>
    <w:rsid w:val="007C6232"/>
    <w:rsid w:val="007E1705"/>
    <w:rsid w:val="008151D1"/>
    <w:rsid w:val="00815F40"/>
    <w:rsid w:val="0084097C"/>
    <w:rsid w:val="008621CE"/>
    <w:rsid w:val="00863884"/>
    <w:rsid w:val="0087482D"/>
    <w:rsid w:val="008902EB"/>
    <w:rsid w:val="00896E3F"/>
    <w:rsid w:val="008A15F8"/>
    <w:rsid w:val="008A70BF"/>
    <w:rsid w:val="008D2F21"/>
    <w:rsid w:val="008F2B3D"/>
    <w:rsid w:val="00922CBD"/>
    <w:rsid w:val="00931DA4"/>
    <w:rsid w:val="00935C40"/>
    <w:rsid w:val="00935EA0"/>
    <w:rsid w:val="0093657E"/>
    <w:rsid w:val="0094589D"/>
    <w:rsid w:val="00964AE9"/>
    <w:rsid w:val="00977299"/>
    <w:rsid w:val="00983454"/>
    <w:rsid w:val="009862D4"/>
    <w:rsid w:val="00994821"/>
    <w:rsid w:val="00994BB5"/>
    <w:rsid w:val="00995D04"/>
    <w:rsid w:val="009A4C5F"/>
    <w:rsid w:val="009A768F"/>
    <w:rsid w:val="00A00D4B"/>
    <w:rsid w:val="00A16D7C"/>
    <w:rsid w:val="00A27A6E"/>
    <w:rsid w:val="00A41DED"/>
    <w:rsid w:val="00A458E5"/>
    <w:rsid w:val="00A60677"/>
    <w:rsid w:val="00A66EA3"/>
    <w:rsid w:val="00A97CB9"/>
    <w:rsid w:val="00AA277B"/>
    <w:rsid w:val="00AA53F8"/>
    <w:rsid w:val="00AA79A5"/>
    <w:rsid w:val="00AB5935"/>
    <w:rsid w:val="00AD268A"/>
    <w:rsid w:val="00AD407F"/>
    <w:rsid w:val="00AE2962"/>
    <w:rsid w:val="00AE41DB"/>
    <w:rsid w:val="00AE78D8"/>
    <w:rsid w:val="00AF6AE5"/>
    <w:rsid w:val="00B02F6C"/>
    <w:rsid w:val="00B20304"/>
    <w:rsid w:val="00B22202"/>
    <w:rsid w:val="00B32954"/>
    <w:rsid w:val="00B64665"/>
    <w:rsid w:val="00B77AFC"/>
    <w:rsid w:val="00B858CA"/>
    <w:rsid w:val="00B902BC"/>
    <w:rsid w:val="00B93478"/>
    <w:rsid w:val="00B96B55"/>
    <w:rsid w:val="00BA0B2D"/>
    <w:rsid w:val="00BA4B63"/>
    <w:rsid w:val="00BC1B1B"/>
    <w:rsid w:val="00BC399B"/>
    <w:rsid w:val="00BE2F60"/>
    <w:rsid w:val="00BE3D45"/>
    <w:rsid w:val="00BF78F6"/>
    <w:rsid w:val="00C01F99"/>
    <w:rsid w:val="00C03675"/>
    <w:rsid w:val="00C079CA"/>
    <w:rsid w:val="00C278B4"/>
    <w:rsid w:val="00C5334A"/>
    <w:rsid w:val="00C56775"/>
    <w:rsid w:val="00C61AF0"/>
    <w:rsid w:val="00C66AAF"/>
    <w:rsid w:val="00C938FA"/>
    <w:rsid w:val="00CB5C72"/>
    <w:rsid w:val="00CC4AED"/>
    <w:rsid w:val="00CD0398"/>
    <w:rsid w:val="00CD363F"/>
    <w:rsid w:val="00CD5145"/>
    <w:rsid w:val="00CE31F1"/>
    <w:rsid w:val="00CE6F9E"/>
    <w:rsid w:val="00CE79D7"/>
    <w:rsid w:val="00D00D67"/>
    <w:rsid w:val="00D0212E"/>
    <w:rsid w:val="00D1627E"/>
    <w:rsid w:val="00D16984"/>
    <w:rsid w:val="00D27EE1"/>
    <w:rsid w:val="00D312F5"/>
    <w:rsid w:val="00D45302"/>
    <w:rsid w:val="00D50E1A"/>
    <w:rsid w:val="00D62946"/>
    <w:rsid w:val="00D641F5"/>
    <w:rsid w:val="00D7480E"/>
    <w:rsid w:val="00D823B3"/>
    <w:rsid w:val="00DA38FB"/>
    <w:rsid w:val="00DA69FA"/>
    <w:rsid w:val="00DA776B"/>
    <w:rsid w:val="00DC5CD9"/>
    <w:rsid w:val="00DF3AEF"/>
    <w:rsid w:val="00E21B74"/>
    <w:rsid w:val="00E27203"/>
    <w:rsid w:val="00E328CC"/>
    <w:rsid w:val="00E4132B"/>
    <w:rsid w:val="00E4769B"/>
    <w:rsid w:val="00E50360"/>
    <w:rsid w:val="00E62AEB"/>
    <w:rsid w:val="00E71405"/>
    <w:rsid w:val="00E80879"/>
    <w:rsid w:val="00E814CB"/>
    <w:rsid w:val="00E83F39"/>
    <w:rsid w:val="00E871EC"/>
    <w:rsid w:val="00EA2521"/>
    <w:rsid w:val="00EA37F1"/>
    <w:rsid w:val="00EC5C68"/>
    <w:rsid w:val="00ED6A14"/>
    <w:rsid w:val="00EE3A9A"/>
    <w:rsid w:val="00EE48A9"/>
    <w:rsid w:val="00EF2236"/>
    <w:rsid w:val="00F04567"/>
    <w:rsid w:val="00F20DD8"/>
    <w:rsid w:val="00F21A3E"/>
    <w:rsid w:val="00F35A84"/>
    <w:rsid w:val="00F423E2"/>
    <w:rsid w:val="00F5439C"/>
    <w:rsid w:val="00F60A52"/>
    <w:rsid w:val="00F7385E"/>
    <w:rsid w:val="00F76D9C"/>
    <w:rsid w:val="00FA5F03"/>
    <w:rsid w:val="00FB72BA"/>
    <w:rsid w:val="00FD293C"/>
    <w:rsid w:val="00FF41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25FD"/>
  <w15:chartTrackingRefBased/>
  <w15:docId w15:val="{937975A0-24FD-40EB-B8E7-AB77395A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A094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7A094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color w:val="000000"/>
      <w:kern w:val="2"/>
      <w:bdr w:val="none" w:sz="0" w:space="0" w:color="auto"/>
      <w:lang w:val="it-IT" w:eastAsia="hi-IN" w:bidi="hi-IN"/>
    </w:rPr>
  </w:style>
  <w:style w:type="paragraph" w:styleId="Paragrafoelenco">
    <w:name w:val="List Paragraph"/>
    <w:basedOn w:val="Normale"/>
    <w:uiPriority w:val="34"/>
    <w:qFormat/>
    <w:rsid w:val="005215A1"/>
    <w:pPr>
      <w:ind w:left="720"/>
      <w:contextualSpacing/>
    </w:pPr>
  </w:style>
  <w:style w:type="table" w:styleId="Grigliatabella">
    <w:name w:val="Table Grid"/>
    <w:basedOn w:val="Tabellanormale"/>
    <w:uiPriority w:val="39"/>
    <w:rsid w:val="004B2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72F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F07"/>
    <w:rPr>
      <w:rFonts w:ascii="Segoe UI" w:eastAsia="Arial Unicode MS" w:hAnsi="Segoe UI" w:cs="Segoe UI"/>
      <w:sz w:val="18"/>
      <w:szCs w:val="18"/>
      <w:bdr w:val="nil"/>
      <w:lang w:val="en-US"/>
    </w:rPr>
  </w:style>
  <w:style w:type="character" w:styleId="Collegamentoipertestuale">
    <w:name w:val="Hyperlink"/>
    <w:basedOn w:val="Carpredefinitoparagrafo"/>
    <w:uiPriority w:val="99"/>
    <w:unhideWhenUsed/>
    <w:rsid w:val="00426807"/>
    <w:rPr>
      <w:color w:val="0563C1" w:themeColor="hyperlink"/>
      <w:u w:val="single"/>
    </w:rPr>
  </w:style>
  <w:style w:type="character" w:styleId="Menzionenonrisolta">
    <w:name w:val="Unresolved Mention"/>
    <w:basedOn w:val="Carpredefinitoparagrafo"/>
    <w:uiPriority w:val="99"/>
    <w:semiHidden/>
    <w:unhideWhenUsed/>
    <w:rsid w:val="00426807"/>
    <w:rPr>
      <w:color w:val="605E5C"/>
      <w:shd w:val="clear" w:color="auto" w:fill="E1DFDD"/>
    </w:rPr>
  </w:style>
  <w:style w:type="paragraph" w:customStyle="1" w:styleId="formul11">
    <w:name w:val="formul1_1"/>
    <w:uiPriority w:val="99"/>
    <w:rsid w:val="0093657E"/>
    <w:pPr>
      <w:autoSpaceDE w:val="0"/>
      <w:autoSpaceDN w:val="0"/>
      <w:adjustRightInd w:val="0"/>
      <w:spacing w:before="214" w:after="0" w:line="240" w:lineRule="auto"/>
      <w:jc w:val="center"/>
    </w:pPr>
    <w:rPr>
      <w:rFonts w:ascii="Times New Roman" w:eastAsia="Times New Roman" w:hAnsi="Times New Roman" w:cs="Times New Roman"/>
      <w:sz w:val="18"/>
      <w:szCs w:val="18"/>
      <w:lang w:val="en-US" w:eastAsia="it-IT"/>
    </w:rPr>
  </w:style>
  <w:style w:type="paragraph" w:customStyle="1" w:styleId="formul112">
    <w:name w:val="formul11_2"/>
    <w:uiPriority w:val="99"/>
    <w:rsid w:val="0093657E"/>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Testodelblocco1">
    <w:name w:val="Testo del blocco1"/>
    <w:basedOn w:val="Normale"/>
    <w:uiPriority w:val="99"/>
    <w:rsid w:val="0093657E"/>
    <w:pPr>
      <w:pBdr>
        <w:top w:val="none" w:sz="0" w:space="0" w:color="auto"/>
        <w:left w:val="none" w:sz="0" w:space="0" w:color="auto"/>
        <w:bottom w:val="none" w:sz="0" w:space="0" w:color="auto"/>
        <w:right w:val="none" w:sz="0" w:space="0" w:color="auto"/>
        <w:between w:val="none" w:sz="0" w:space="0" w:color="auto"/>
        <w:bar w:val="none" w:sz="0" w:color="auto"/>
      </w:pBdr>
      <w:spacing w:line="560" w:lineRule="exact"/>
      <w:ind w:left="851" w:right="1133"/>
      <w:jc w:val="both"/>
    </w:pPr>
    <w:rPr>
      <w:rFonts w:eastAsia="Times New Roman"/>
      <w:szCs w:val="20"/>
      <w:bdr w:val="none" w:sz="0" w:space="0" w:color="auto"/>
      <w:lang w:val="it-IT" w:eastAsia="it-IT"/>
    </w:rPr>
  </w:style>
  <w:style w:type="paragraph" w:styleId="Titolo">
    <w:name w:val="Title"/>
    <w:basedOn w:val="Normale"/>
    <w:link w:val="TitoloCarattere"/>
    <w:uiPriority w:val="99"/>
    <w:qFormat/>
    <w:rsid w:val="0093657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pPr>
    <w:rPr>
      <w:rFonts w:eastAsia="Times New Roman"/>
      <w:b/>
      <w:szCs w:val="20"/>
      <w:bdr w:val="none" w:sz="0" w:space="0" w:color="auto"/>
      <w:lang w:val="x-none" w:eastAsia="x-none"/>
    </w:rPr>
  </w:style>
  <w:style w:type="character" w:customStyle="1" w:styleId="TitoloCarattere">
    <w:name w:val="Titolo Carattere"/>
    <w:basedOn w:val="Carpredefinitoparagrafo"/>
    <w:link w:val="Titolo"/>
    <w:uiPriority w:val="99"/>
    <w:rsid w:val="0093657E"/>
    <w:rPr>
      <w:rFonts w:ascii="Times New Roman" w:eastAsia="Times New Roman" w:hAnsi="Times New Roman" w:cs="Times New Roman"/>
      <w:b/>
      <w:sz w:val="24"/>
      <w:szCs w:val="20"/>
      <w:lang w:val="x-none" w:eastAsia="x-none"/>
    </w:rPr>
  </w:style>
  <w:style w:type="paragraph" w:customStyle="1" w:styleId="testo">
    <w:name w:val="testo"/>
    <w:qFormat/>
    <w:rsid w:val="0093657E"/>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exact"/>
      <w:jc w:val="both"/>
    </w:pPr>
    <w:rPr>
      <w:rFonts w:ascii="Helvetica 47 Light Condensed" w:eastAsia="Times New Roman" w:hAnsi="Helvetica 47 Light Condensed" w:cs="Arial Unicode MS"/>
      <w:color w:val="000000"/>
      <w:sz w:val="24"/>
      <w:szCs w:val="24"/>
      <w:u w:color="000000"/>
      <w:lang w:eastAsia="it-IT"/>
    </w:rPr>
  </w:style>
  <w:style w:type="character" w:styleId="Rimandocommento">
    <w:name w:val="annotation reference"/>
    <w:basedOn w:val="Carpredefinitoparagrafo"/>
    <w:uiPriority w:val="99"/>
    <w:semiHidden/>
    <w:unhideWhenUsed/>
    <w:rsid w:val="008621CE"/>
    <w:rPr>
      <w:sz w:val="16"/>
      <w:szCs w:val="16"/>
    </w:rPr>
  </w:style>
  <w:style w:type="paragraph" w:styleId="Testocommento">
    <w:name w:val="annotation text"/>
    <w:basedOn w:val="Normale"/>
    <w:link w:val="TestocommentoCarattere"/>
    <w:uiPriority w:val="99"/>
    <w:semiHidden/>
    <w:unhideWhenUsed/>
    <w:rsid w:val="008621CE"/>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Calibri" w:eastAsia="Calibri" w:hAnsi="Calibri"/>
      <w:sz w:val="20"/>
      <w:szCs w:val="20"/>
      <w:bdr w:val="none" w:sz="0" w:space="0" w:color="auto"/>
      <w:lang w:val="it-IT"/>
    </w:rPr>
  </w:style>
  <w:style w:type="character" w:customStyle="1" w:styleId="TestocommentoCarattere">
    <w:name w:val="Testo commento Carattere"/>
    <w:basedOn w:val="Carpredefinitoparagrafo"/>
    <w:link w:val="Testocommento"/>
    <w:uiPriority w:val="99"/>
    <w:semiHidden/>
    <w:rsid w:val="008621CE"/>
    <w:rPr>
      <w:rFonts w:ascii="Calibri" w:eastAsia="Calibri" w:hAnsi="Calibri" w:cs="Times New Roman"/>
      <w:sz w:val="20"/>
      <w:szCs w:val="20"/>
    </w:rPr>
  </w:style>
  <w:style w:type="paragraph" w:customStyle="1" w:styleId="bollo">
    <w:name w:val="bollo"/>
    <w:basedOn w:val="Normale"/>
    <w:rsid w:val="00A458E5"/>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79" w:lineRule="atLeast"/>
      <w:jc w:val="both"/>
    </w:pPr>
    <w:rPr>
      <w:rFonts w:eastAsia="Times New Roman"/>
      <w:szCs w:val="20"/>
      <w:bdr w:val="none" w:sz="0" w:space="0" w:color="auto"/>
      <w:lang w:val="it-IT" w:eastAsia="it-IT"/>
    </w:rPr>
  </w:style>
  <w:style w:type="paragraph" w:styleId="Nessunaspaziatura">
    <w:name w:val="No Spacing"/>
    <w:uiPriority w:val="1"/>
    <w:qFormat/>
    <w:rsid w:val="00A458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37860">
      <w:bodyDiv w:val="1"/>
      <w:marLeft w:val="0"/>
      <w:marRight w:val="0"/>
      <w:marTop w:val="0"/>
      <w:marBottom w:val="0"/>
      <w:divBdr>
        <w:top w:val="none" w:sz="0" w:space="0" w:color="auto"/>
        <w:left w:val="none" w:sz="0" w:space="0" w:color="auto"/>
        <w:bottom w:val="none" w:sz="0" w:space="0" w:color="auto"/>
        <w:right w:val="none" w:sz="0" w:space="0" w:color="auto"/>
      </w:divBdr>
    </w:div>
    <w:div w:id="845631120">
      <w:bodyDiv w:val="1"/>
      <w:marLeft w:val="0"/>
      <w:marRight w:val="0"/>
      <w:marTop w:val="0"/>
      <w:marBottom w:val="0"/>
      <w:divBdr>
        <w:top w:val="none" w:sz="0" w:space="0" w:color="auto"/>
        <w:left w:val="none" w:sz="0" w:space="0" w:color="auto"/>
        <w:bottom w:val="none" w:sz="0" w:space="0" w:color="auto"/>
        <w:right w:val="none" w:sz="0" w:space="0" w:color="auto"/>
      </w:divBdr>
    </w:div>
    <w:div w:id="20225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f74fc84-8bf4-47a2-9801-a444880bbf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B88DF0FB2842F4CAA025AFA0FD3EF8E" ma:contentTypeVersion="13" ma:contentTypeDescription="Creare un nuovo documento." ma:contentTypeScope="" ma:versionID="adfc896f24a1070c3905a2937a840aa7">
  <xsd:schema xmlns:xsd="http://www.w3.org/2001/XMLSchema" xmlns:xs="http://www.w3.org/2001/XMLSchema" xmlns:p="http://schemas.microsoft.com/office/2006/metadata/properties" xmlns:ns3="ff74fc84-8bf4-47a2-9801-a444880bbf64" xmlns:ns4="a08169ff-f676-4c60-945e-81d104dba6ce" targetNamespace="http://schemas.microsoft.com/office/2006/metadata/properties" ma:root="true" ma:fieldsID="67adae853eb6b4bde2d6354fc94a7910" ns3:_="" ns4:_="">
    <xsd:import namespace="ff74fc84-8bf4-47a2-9801-a444880bbf64"/>
    <xsd:import namespace="a08169ff-f676-4c60-945e-81d104dba6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4fc84-8bf4-47a2-9801-a444880bb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169ff-f676-4c60-945e-81d104dba6c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6E47-8571-4ED9-A485-D4B88CF6D266}">
  <ds:schemaRefs>
    <ds:schemaRef ds:uri="http://schemas.microsoft.com/sharepoint/v3/contenttype/forms"/>
  </ds:schemaRefs>
</ds:datastoreItem>
</file>

<file path=customXml/itemProps2.xml><?xml version="1.0" encoding="utf-8"?>
<ds:datastoreItem xmlns:ds="http://schemas.openxmlformats.org/officeDocument/2006/customXml" ds:itemID="{4FE70C42-FD0E-4CC6-A072-9B645B8DB267}">
  <ds:schemaRefs>
    <ds:schemaRef ds:uri="http://purl.org/dc/terms/"/>
    <ds:schemaRef ds:uri="ff74fc84-8bf4-47a2-9801-a444880bbf64"/>
    <ds:schemaRef ds:uri="http://schemas.microsoft.com/office/2006/documentManagement/types"/>
    <ds:schemaRef ds:uri="http://schemas.microsoft.com/office/infopath/2007/PartnerControls"/>
    <ds:schemaRef ds:uri="a08169ff-f676-4c60-945e-81d104dba6c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0001FB-9B68-4238-A46C-E7774ED11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4fc84-8bf4-47a2-9801-a444880bbf64"/>
    <ds:schemaRef ds:uri="a08169ff-f676-4c60-945e-81d104dba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21FF8-E579-4217-8133-CDC5F219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8730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Gersa Gerbi</dc:creator>
  <cp:keywords/>
  <dc:description/>
  <cp:lastModifiedBy>Mauro Giacomelli</cp:lastModifiedBy>
  <cp:revision>2</cp:revision>
  <cp:lastPrinted>2023-07-25T11:02:00Z</cp:lastPrinted>
  <dcterms:created xsi:type="dcterms:W3CDTF">2024-05-07T13:17:00Z</dcterms:created>
  <dcterms:modified xsi:type="dcterms:W3CDTF">2024-05-07T13:17:00Z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0x0101007B88DF0FB2842F4CAA025AFA0FD3EF8E</vt:lpwstr>
  </property>
</Properties>
</file>